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82E7" w14:textId="77777777" w:rsidR="00F27E8A" w:rsidRPr="00674401" w:rsidRDefault="00F27E8A" w:rsidP="00F27E8A">
      <w:pPr>
        <w:spacing w:after="0"/>
        <w:jc w:val="center"/>
        <w:rPr>
          <w:rFonts w:ascii="Arial" w:hAnsi="Arial" w:cs="Arial"/>
          <w:b/>
          <w:bCs/>
          <w:sz w:val="24"/>
          <w:szCs w:val="24"/>
        </w:rPr>
      </w:pPr>
      <w:r w:rsidRPr="00674401">
        <w:rPr>
          <w:rFonts w:ascii="Arial" w:hAnsi="Arial" w:cs="Arial"/>
          <w:b/>
          <w:bCs/>
          <w:sz w:val="24"/>
          <w:szCs w:val="24"/>
        </w:rPr>
        <w:t>LODDINGTON PARISH COUNCIL</w:t>
      </w:r>
    </w:p>
    <w:p w14:paraId="0DEF9A75" w14:textId="04D94A21" w:rsidR="00F27E8A" w:rsidRPr="00674401" w:rsidRDefault="002A2FFA" w:rsidP="00F27E8A">
      <w:pPr>
        <w:spacing w:after="0"/>
        <w:jc w:val="center"/>
        <w:rPr>
          <w:rFonts w:ascii="Arial" w:hAnsi="Arial" w:cs="Arial"/>
          <w:bCs/>
          <w:sz w:val="24"/>
          <w:szCs w:val="24"/>
        </w:rPr>
      </w:pPr>
      <w:r w:rsidRPr="00674401">
        <w:rPr>
          <w:rFonts w:ascii="Arial" w:hAnsi="Arial" w:cs="Arial"/>
          <w:bCs/>
          <w:sz w:val="24"/>
          <w:szCs w:val="24"/>
        </w:rPr>
        <w:t>7</w:t>
      </w:r>
      <w:r w:rsidR="00F27E8A" w:rsidRPr="00674401">
        <w:rPr>
          <w:rFonts w:ascii="Arial" w:hAnsi="Arial" w:cs="Arial"/>
          <w:bCs/>
          <w:sz w:val="24"/>
          <w:szCs w:val="24"/>
        </w:rPr>
        <w:t>9 Harrington Road, Loddington, NN14 1JZ</w:t>
      </w:r>
    </w:p>
    <w:p w14:paraId="3C05395F" w14:textId="5224EFA0" w:rsidR="00F27E8A" w:rsidRPr="00674401" w:rsidRDefault="00F27E8A" w:rsidP="00F27E8A">
      <w:pPr>
        <w:spacing w:after="0"/>
        <w:jc w:val="center"/>
        <w:rPr>
          <w:rFonts w:ascii="Arial" w:hAnsi="Arial" w:cs="Arial"/>
          <w:bCs/>
          <w:sz w:val="24"/>
          <w:szCs w:val="24"/>
        </w:rPr>
      </w:pPr>
      <w:r w:rsidRPr="00674401">
        <w:rPr>
          <w:rFonts w:ascii="Arial" w:hAnsi="Arial" w:cs="Arial"/>
          <w:bCs/>
          <w:sz w:val="24"/>
          <w:szCs w:val="24"/>
        </w:rPr>
        <w:t>T: 01536 710</w:t>
      </w:r>
      <w:r w:rsidR="00461DA0" w:rsidRPr="00674401">
        <w:rPr>
          <w:rFonts w:ascii="Arial" w:hAnsi="Arial" w:cs="Arial"/>
          <w:bCs/>
          <w:sz w:val="24"/>
          <w:szCs w:val="24"/>
        </w:rPr>
        <w:t>525</w:t>
      </w:r>
    </w:p>
    <w:p w14:paraId="77EBD553" w14:textId="5C97F1F6" w:rsidR="00F27E8A" w:rsidRPr="00674401" w:rsidRDefault="00F27E8A" w:rsidP="00A56357">
      <w:pPr>
        <w:spacing w:after="120"/>
        <w:jc w:val="center"/>
        <w:rPr>
          <w:rFonts w:ascii="Arial" w:hAnsi="Arial" w:cs="Arial"/>
          <w:bCs/>
          <w:sz w:val="24"/>
          <w:szCs w:val="24"/>
        </w:rPr>
      </w:pPr>
      <w:r w:rsidRPr="00674401">
        <w:rPr>
          <w:rFonts w:ascii="Arial" w:hAnsi="Arial" w:cs="Arial"/>
          <w:bCs/>
          <w:sz w:val="24"/>
          <w:szCs w:val="24"/>
        </w:rPr>
        <w:t xml:space="preserve">Email: </w:t>
      </w:r>
      <w:hyperlink r:id="rId8" w:history="1">
        <w:r w:rsidRPr="00674401">
          <w:rPr>
            <w:rStyle w:val="Hyperlink"/>
            <w:rFonts w:ascii="Arial" w:hAnsi="Arial" w:cs="Arial"/>
            <w:sz w:val="24"/>
            <w:szCs w:val="24"/>
          </w:rPr>
          <w:t>clerk.loddington.pc@hotmail.co.uk</w:t>
        </w:r>
      </w:hyperlink>
      <w:r w:rsidRPr="00674401">
        <w:rPr>
          <w:rFonts w:ascii="Arial" w:hAnsi="Arial" w:cs="Arial"/>
          <w:bCs/>
          <w:sz w:val="24"/>
          <w:szCs w:val="24"/>
        </w:rPr>
        <w:t xml:space="preserve">  Website: </w:t>
      </w:r>
      <w:hyperlink r:id="rId9" w:history="1">
        <w:r w:rsidRPr="00674401">
          <w:rPr>
            <w:rStyle w:val="Hyperlink"/>
            <w:rFonts w:ascii="Arial" w:hAnsi="Arial" w:cs="Arial"/>
            <w:sz w:val="24"/>
            <w:szCs w:val="24"/>
          </w:rPr>
          <w:t>www.loddingtonparishcouncil.wordpress.com</w:t>
        </w:r>
      </w:hyperlink>
    </w:p>
    <w:p w14:paraId="439B298A" w14:textId="2A0ECF84" w:rsidR="00571ECF" w:rsidRDefault="00571ECF" w:rsidP="00571ECF">
      <w:pPr>
        <w:pStyle w:val="Heading1"/>
        <w:numPr>
          <w:ilvl w:val="0"/>
          <w:numId w:val="0"/>
        </w:numPr>
        <w:ind w:left="432"/>
        <w:jc w:val="center"/>
        <w:rPr>
          <w:rFonts w:ascii="Arial" w:hAnsi="Arial"/>
          <w:b/>
          <w:bCs/>
          <w:szCs w:val="28"/>
        </w:rPr>
      </w:pPr>
      <w:r>
        <w:rPr>
          <w:rFonts w:ascii="Arial" w:hAnsi="Arial"/>
          <w:b/>
          <w:bCs/>
          <w:szCs w:val="28"/>
        </w:rPr>
        <w:t>MINUTES OF PARISH COUNCIL</w:t>
      </w:r>
      <w:r w:rsidRPr="00D72ABC">
        <w:rPr>
          <w:rFonts w:ascii="Arial" w:hAnsi="Arial"/>
          <w:b/>
          <w:bCs/>
          <w:szCs w:val="28"/>
        </w:rPr>
        <w:t xml:space="preserve"> MEETING </w:t>
      </w:r>
    </w:p>
    <w:p w14:paraId="099195C6" w14:textId="70AACA99" w:rsidR="00292A5B" w:rsidRDefault="00E35295" w:rsidP="009E5558">
      <w:pPr>
        <w:jc w:val="center"/>
        <w:rPr>
          <w:rFonts w:ascii="Arial" w:hAnsi="Arial"/>
          <w:sz w:val="24"/>
        </w:rPr>
      </w:pPr>
      <w:r w:rsidRPr="00DE699D">
        <w:rPr>
          <w:rFonts w:ascii="Arial" w:hAnsi="Arial"/>
          <w:b/>
          <w:bCs/>
          <w:caps/>
          <w:sz w:val="24"/>
        </w:rPr>
        <w:t>T</w:t>
      </w:r>
      <w:r w:rsidR="00CE5B5A">
        <w:rPr>
          <w:rFonts w:ascii="Arial" w:hAnsi="Arial"/>
          <w:b/>
          <w:bCs/>
          <w:caps/>
          <w:sz w:val="24"/>
        </w:rPr>
        <w:t>HUR</w:t>
      </w:r>
      <w:r w:rsidRPr="00DE699D">
        <w:rPr>
          <w:rFonts w:ascii="Arial" w:hAnsi="Arial"/>
          <w:b/>
          <w:bCs/>
          <w:caps/>
          <w:sz w:val="24"/>
        </w:rPr>
        <w:t xml:space="preserve">sday </w:t>
      </w:r>
      <w:r w:rsidR="00E7418F">
        <w:rPr>
          <w:rFonts w:ascii="Arial" w:hAnsi="Arial"/>
          <w:b/>
          <w:bCs/>
          <w:caps/>
          <w:sz w:val="24"/>
        </w:rPr>
        <w:t xml:space="preserve">7 JULY </w:t>
      </w:r>
      <w:r w:rsidRPr="00DE699D">
        <w:rPr>
          <w:rFonts w:ascii="Arial" w:hAnsi="Arial"/>
          <w:b/>
          <w:bCs/>
          <w:caps/>
          <w:sz w:val="24"/>
        </w:rPr>
        <w:t>202</w:t>
      </w:r>
      <w:r w:rsidR="00CE5B5A">
        <w:rPr>
          <w:rFonts w:ascii="Arial" w:hAnsi="Arial"/>
          <w:b/>
          <w:bCs/>
          <w:caps/>
          <w:sz w:val="24"/>
        </w:rPr>
        <w:t>2</w:t>
      </w:r>
      <w:r w:rsidRPr="00DE699D">
        <w:rPr>
          <w:rFonts w:ascii="Arial" w:hAnsi="Arial"/>
          <w:sz w:val="24"/>
        </w:rPr>
        <w:t xml:space="preserve"> </w:t>
      </w:r>
    </w:p>
    <w:p w14:paraId="35E6B2C1" w14:textId="260E319A" w:rsidR="00A11708" w:rsidRPr="00A11708" w:rsidRDefault="00492C72" w:rsidP="009E5558">
      <w:pPr>
        <w:jc w:val="center"/>
        <w:rPr>
          <w:lang w:eastAsia="ar-SA"/>
        </w:rPr>
      </w:pPr>
      <w:r>
        <w:rPr>
          <w:rFonts w:ascii="Arial" w:hAnsi="Arial" w:cs="Arial"/>
          <w:b/>
          <w:bCs/>
        </w:rPr>
        <w:t>Sports Pavilion Harrington Road Loddington NN14 1JZ</w:t>
      </w:r>
    </w:p>
    <w:p w14:paraId="788BE474" w14:textId="4D1C8290" w:rsidR="001974B6" w:rsidRDefault="00626522" w:rsidP="002A2FFA">
      <w:pPr>
        <w:pStyle w:val="western"/>
        <w:spacing w:after="0"/>
        <w:ind w:left="2835" w:hanging="2880"/>
        <w:rPr>
          <w:rFonts w:ascii="Arial" w:hAnsi="Arial" w:cs="Arial"/>
          <w:color w:val="000000"/>
        </w:rPr>
      </w:pPr>
      <w:r w:rsidRPr="004E12ED">
        <w:rPr>
          <w:rFonts w:ascii="Arial" w:hAnsi="Arial" w:cs="Arial"/>
          <w:b/>
          <w:bCs/>
          <w:color w:val="000000"/>
        </w:rPr>
        <w:t xml:space="preserve">Present: </w:t>
      </w:r>
      <w:r w:rsidRPr="004E12ED">
        <w:rPr>
          <w:rFonts w:ascii="Arial" w:hAnsi="Arial" w:cs="Arial"/>
          <w:b/>
          <w:bCs/>
          <w:color w:val="000000"/>
        </w:rPr>
        <w:tab/>
      </w:r>
      <w:r w:rsidR="002A2FFA" w:rsidRPr="004E12ED">
        <w:rPr>
          <w:rFonts w:ascii="Arial" w:hAnsi="Arial" w:cs="Arial"/>
          <w:bCs/>
          <w:color w:val="000000"/>
        </w:rPr>
        <w:t>Cllr Alan Durn (Chair),</w:t>
      </w:r>
      <w:r w:rsidR="003808A5">
        <w:rPr>
          <w:rFonts w:ascii="Arial" w:hAnsi="Arial" w:cs="Arial"/>
          <w:bCs/>
          <w:color w:val="000000"/>
        </w:rPr>
        <w:t xml:space="preserve"> </w:t>
      </w:r>
      <w:r w:rsidR="00A95DDD">
        <w:rPr>
          <w:rFonts w:ascii="Arial" w:hAnsi="Arial" w:cs="Arial"/>
          <w:color w:val="000000"/>
        </w:rPr>
        <w:t xml:space="preserve">Cllr </w:t>
      </w:r>
      <w:r w:rsidR="00CE5B5A">
        <w:rPr>
          <w:rFonts w:ascii="Arial" w:hAnsi="Arial" w:cs="Arial"/>
          <w:color w:val="000000"/>
        </w:rPr>
        <w:t>Alice Ablett</w:t>
      </w:r>
      <w:r w:rsidR="00D346B5">
        <w:rPr>
          <w:rFonts w:ascii="Arial" w:hAnsi="Arial" w:cs="Arial"/>
          <w:color w:val="000000"/>
        </w:rPr>
        <w:t>,</w:t>
      </w:r>
    </w:p>
    <w:p w14:paraId="5988E6AE" w14:textId="2669352D" w:rsidR="000D1633" w:rsidRDefault="001974B6" w:rsidP="002A2FFA">
      <w:pPr>
        <w:pStyle w:val="western"/>
        <w:spacing w:after="0"/>
        <w:ind w:left="2835" w:hanging="2880"/>
        <w:rPr>
          <w:rFonts w:ascii="Arial" w:hAnsi="Arial" w:cs="Arial"/>
          <w:bCs/>
          <w:color w:val="000000"/>
        </w:rPr>
      </w:pPr>
      <w:r>
        <w:rPr>
          <w:rFonts w:ascii="Arial" w:hAnsi="Arial" w:cs="Arial"/>
          <w:b/>
          <w:bCs/>
          <w:color w:val="000000"/>
        </w:rPr>
        <w:tab/>
      </w:r>
      <w:r w:rsidRPr="001974B6">
        <w:rPr>
          <w:rFonts w:ascii="Arial" w:hAnsi="Arial" w:cs="Arial"/>
          <w:color w:val="000000"/>
        </w:rPr>
        <w:t xml:space="preserve">Cllr </w:t>
      </w:r>
      <w:r w:rsidR="00A95DDD" w:rsidRPr="001974B6">
        <w:rPr>
          <w:rFonts w:ascii="Arial" w:hAnsi="Arial" w:cs="Arial"/>
          <w:color w:val="000000"/>
        </w:rPr>
        <w:t>Heidi Faulkner</w:t>
      </w:r>
      <w:r w:rsidR="00A95DDD">
        <w:rPr>
          <w:rFonts w:ascii="Arial" w:hAnsi="Arial" w:cs="Arial"/>
          <w:color w:val="000000"/>
        </w:rPr>
        <w:t>,</w:t>
      </w:r>
      <w:r w:rsidR="0047161C">
        <w:rPr>
          <w:rFonts w:ascii="Arial" w:hAnsi="Arial" w:cs="Arial"/>
          <w:color w:val="000000"/>
        </w:rPr>
        <w:t xml:space="preserve"> </w:t>
      </w:r>
      <w:r w:rsidR="000D1633">
        <w:rPr>
          <w:rFonts w:ascii="Arial" w:hAnsi="Arial" w:cs="Arial"/>
          <w:bCs/>
          <w:color w:val="000000"/>
        </w:rPr>
        <w:t xml:space="preserve">Cllr Sara Neville, </w:t>
      </w:r>
    </w:p>
    <w:p w14:paraId="0B5D2FAA" w14:textId="75AB2F86" w:rsidR="00B5673C" w:rsidRPr="004E12ED" w:rsidRDefault="0075512D" w:rsidP="002A2FFA">
      <w:pPr>
        <w:pStyle w:val="western"/>
        <w:spacing w:after="0"/>
        <w:ind w:left="2835" w:hanging="2880"/>
        <w:rPr>
          <w:rFonts w:ascii="Arial" w:hAnsi="Arial" w:cs="Arial"/>
          <w:color w:val="000000"/>
        </w:rPr>
      </w:pPr>
      <w:r>
        <w:rPr>
          <w:rFonts w:ascii="Arial" w:hAnsi="Arial" w:cs="Arial"/>
          <w:bCs/>
          <w:color w:val="000000"/>
        </w:rPr>
        <w:tab/>
      </w:r>
      <w:r w:rsidR="002A2FFA" w:rsidRPr="004E12ED">
        <w:rPr>
          <w:rFonts w:ascii="Arial" w:hAnsi="Arial" w:cs="Arial"/>
          <w:bCs/>
          <w:color w:val="000000"/>
        </w:rPr>
        <w:t xml:space="preserve">Cllr Hannah Reneerkens, </w:t>
      </w:r>
      <w:r w:rsidR="002A2FFA" w:rsidRPr="004E12ED">
        <w:rPr>
          <w:rFonts w:ascii="Arial" w:hAnsi="Arial" w:cs="Arial"/>
          <w:color w:val="000000"/>
        </w:rPr>
        <w:t>Jane Mann (Clerk)</w:t>
      </w:r>
    </w:p>
    <w:p w14:paraId="6A025142" w14:textId="0D2B8B33" w:rsidR="00B92ED6" w:rsidRPr="00B81548" w:rsidRDefault="002A2FFA" w:rsidP="002A2FFA">
      <w:pPr>
        <w:pStyle w:val="western"/>
        <w:spacing w:after="0"/>
        <w:ind w:left="2835" w:hanging="2880"/>
        <w:rPr>
          <w:rFonts w:ascii="Arial" w:hAnsi="Arial" w:cs="Arial"/>
          <w:color w:val="000000"/>
        </w:rPr>
      </w:pPr>
      <w:r w:rsidRPr="004E12ED">
        <w:rPr>
          <w:rFonts w:ascii="Arial" w:hAnsi="Arial" w:cs="Arial"/>
          <w:color w:val="000000"/>
        </w:rPr>
        <w:tab/>
      </w:r>
      <w:r w:rsidR="00B92ED6" w:rsidRPr="00C21DDF">
        <w:rPr>
          <w:rFonts w:ascii="Arial" w:hAnsi="Arial" w:cs="Arial"/>
          <w:color w:val="000000"/>
        </w:rPr>
        <w:t xml:space="preserve">Cllr </w:t>
      </w:r>
      <w:r w:rsidR="00B92ED6" w:rsidRPr="00A13B08">
        <w:rPr>
          <w:rFonts w:ascii="Arial" w:hAnsi="Arial" w:cs="Arial"/>
          <w:color w:val="000000"/>
        </w:rPr>
        <w:t xml:space="preserve">Jim </w:t>
      </w:r>
      <w:r w:rsidR="00B92ED6" w:rsidRPr="00B81548">
        <w:rPr>
          <w:rFonts w:ascii="Arial" w:hAnsi="Arial" w:cs="Arial"/>
          <w:color w:val="000000"/>
        </w:rPr>
        <w:t>Hakewill</w:t>
      </w:r>
    </w:p>
    <w:p w14:paraId="022DAC31" w14:textId="2BE21319" w:rsidR="002D15B5" w:rsidRPr="004E12ED" w:rsidRDefault="00D2111C" w:rsidP="002A2FFA">
      <w:pPr>
        <w:pStyle w:val="western"/>
        <w:spacing w:after="0"/>
        <w:ind w:left="2835" w:hanging="2880"/>
        <w:rPr>
          <w:rFonts w:ascii="Arial" w:hAnsi="Arial" w:cs="Arial"/>
          <w:b/>
          <w:bCs/>
        </w:rPr>
      </w:pPr>
      <w:r w:rsidRPr="00B81548">
        <w:rPr>
          <w:rFonts w:ascii="Arial" w:hAnsi="Arial" w:cs="Arial"/>
          <w:color w:val="000000"/>
        </w:rPr>
        <w:tab/>
      </w:r>
      <w:r w:rsidR="0064382D">
        <w:rPr>
          <w:rFonts w:ascii="Arial" w:hAnsi="Arial" w:cs="Arial"/>
          <w:color w:val="000000"/>
        </w:rPr>
        <w:t>Five</w:t>
      </w:r>
      <w:r w:rsidR="0047161C" w:rsidRPr="00B81548">
        <w:rPr>
          <w:rFonts w:ascii="Arial" w:hAnsi="Arial" w:cs="Arial"/>
          <w:color w:val="000000"/>
        </w:rPr>
        <w:t xml:space="preserve"> </w:t>
      </w:r>
      <w:r w:rsidR="00101166" w:rsidRPr="00B81548">
        <w:rPr>
          <w:rFonts w:ascii="Arial" w:hAnsi="Arial" w:cs="Arial"/>
          <w:color w:val="000000"/>
        </w:rPr>
        <w:t>residents</w:t>
      </w:r>
    </w:p>
    <w:tbl>
      <w:tblPr>
        <w:tblStyle w:val="TableGrid"/>
        <w:tblW w:w="11214" w:type="dxa"/>
        <w:jc w:val="center"/>
        <w:tblLook w:val="04A0" w:firstRow="1" w:lastRow="0" w:firstColumn="1" w:lastColumn="0" w:noHBand="0" w:noVBand="1"/>
      </w:tblPr>
      <w:tblGrid>
        <w:gridCol w:w="1487"/>
        <w:gridCol w:w="8716"/>
        <w:gridCol w:w="1011"/>
      </w:tblGrid>
      <w:tr w:rsidR="009B4E36" w:rsidRPr="004E12ED" w14:paraId="2FB9F49B" w14:textId="77777777" w:rsidTr="00EF0C16">
        <w:trPr>
          <w:jc w:val="center"/>
        </w:trPr>
        <w:tc>
          <w:tcPr>
            <w:tcW w:w="1487" w:type="dxa"/>
          </w:tcPr>
          <w:p w14:paraId="466DBF08" w14:textId="227DECB8" w:rsidR="009B4E36" w:rsidRPr="004E12ED" w:rsidRDefault="009B4E36" w:rsidP="008D3D29">
            <w:pPr>
              <w:pStyle w:val="western"/>
              <w:spacing w:after="170"/>
              <w:jc w:val="center"/>
              <w:rPr>
                <w:rFonts w:ascii="Arial" w:hAnsi="Arial" w:cs="Arial"/>
                <w:b/>
                <w:bCs/>
              </w:rPr>
            </w:pPr>
            <w:r w:rsidRPr="004E12ED">
              <w:rPr>
                <w:rFonts w:ascii="Arial" w:hAnsi="Arial" w:cs="Arial"/>
                <w:b/>
                <w:bCs/>
              </w:rPr>
              <w:t>Item</w:t>
            </w:r>
            <w:r w:rsidR="007F0754" w:rsidRPr="004E12ED">
              <w:rPr>
                <w:rFonts w:ascii="Arial" w:hAnsi="Arial" w:cs="Arial"/>
                <w:b/>
                <w:bCs/>
              </w:rPr>
              <w:t xml:space="preserve"> no</w:t>
            </w:r>
          </w:p>
        </w:tc>
        <w:tc>
          <w:tcPr>
            <w:tcW w:w="8716" w:type="dxa"/>
          </w:tcPr>
          <w:p w14:paraId="7B465F8F" w14:textId="77777777" w:rsidR="009B4E36" w:rsidRPr="004E12ED" w:rsidRDefault="009B4E36" w:rsidP="007F0754">
            <w:pPr>
              <w:pStyle w:val="western"/>
              <w:jc w:val="center"/>
              <w:rPr>
                <w:rFonts w:ascii="Arial" w:hAnsi="Arial" w:cs="Arial"/>
                <w:b/>
                <w:bCs/>
              </w:rPr>
            </w:pPr>
            <w:r w:rsidRPr="004E12ED">
              <w:rPr>
                <w:rFonts w:ascii="Arial" w:hAnsi="Arial" w:cs="Arial"/>
                <w:b/>
                <w:bCs/>
              </w:rPr>
              <w:t xml:space="preserve">Decisions </w:t>
            </w:r>
          </w:p>
        </w:tc>
        <w:tc>
          <w:tcPr>
            <w:tcW w:w="1011" w:type="dxa"/>
          </w:tcPr>
          <w:p w14:paraId="55CCDFFE" w14:textId="77777777" w:rsidR="009B4E36" w:rsidRPr="004E12ED" w:rsidRDefault="009B4E36" w:rsidP="007F0754">
            <w:pPr>
              <w:pStyle w:val="western"/>
              <w:jc w:val="center"/>
              <w:rPr>
                <w:rFonts w:ascii="Arial" w:hAnsi="Arial" w:cs="Arial"/>
                <w:b/>
                <w:bCs/>
              </w:rPr>
            </w:pPr>
            <w:r w:rsidRPr="004E12ED">
              <w:rPr>
                <w:rFonts w:ascii="Arial" w:hAnsi="Arial" w:cs="Arial"/>
                <w:b/>
                <w:bCs/>
              </w:rPr>
              <w:t>Action</w:t>
            </w:r>
          </w:p>
        </w:tc>
      </w:tr>
      <w:tr w:rsidR="00782D4D" w:rsidRPr="004E12ED" w14:paraId="6545E77F" w14:textId="77777777" w:rsidTr="00EF0C16">
        <w:trPr>
          <w:jc w:val="center"/>
        </w:trPr>
        <w:tc>
          <w:tcPr>
            <w:tcW w:w="1487" w:type="dxa"/>
          </w:tcPr>
          <w:p w14:paraId="0BE9B647" w14:textId="584FA08D" w:rsidR="00782D4D" w:rsidRPr="00EC3536" w:rsidRDefault="001F5155" w:rsidP="001F5155">
            <w:pPr>
              <w:pStyle w:val="western"/>
              <w:spacing w:after="170"/>
              <w:ind w:left="720"/>
              <w:jc w:val="center"/>
              <w:rPr>
                <w:rFonts w:ascii="Arial" w:hAnsi="Arial" w:cs="Arial"/>
                <w:b/>
                <w:bCs/>
                <w:sz w:val="20"/>
                <w:szCs w:val="20"/>
              </w:rPr>
            </w:pPr>
            <w:r w:rsidRPr="00EC3536">
              <w:rPr>
                <w:rFonts w:ascii="Arial" w:hAnsi="Arial" w:cs="Arial"/>
                <w:b/>
                <w:bCs/>
                <w:sz w:val="20"/>
                <w:szCs w:val="20"/>
              </w:rPr>
              <w:t>2</w:t>
            </w:r>
            <w:r w:rsidR="00A8091D">
              <w:rPr>
                <w:rFonts w:ascii="Arial" w:hAnsi="Arial" w:cs="Arial"/>
                <w:b/>
                <w:bCs/>
                <w:sz w:val="20"/>
                <w:szCs w:val="20"/>
              </w:rPr>
              <w:t>2/17</w:t>
            </w:r>
          </w:p>
        </w:tc>
        <w:tc>
          <w:tcPr>
            <w:tcW w:w="8716" w:type="dxa"/>
          </w:tcPr>
          <w:p w14:paraId="011604B4" w14:textId="734F7675" w:rsidR="00471815" w:rsidRPr="003262E6" w:rsidRDefault="00782D4D" w:rsidP="00B5673C">
            <w:pPr>
              <w:pStyle w:val="western"/>
              <w:rPr>
                <w:rFonts w:ascii="Arial" w:hAnsi="Arial" w:cs="Arial"/>
                <w:b/>
                <w:bCs/>
                <w:sz w:val="20"/>
                <w:szCs w:val="20"/>
              </w:rPr>
            </w:pPr>
            <w:r w:rsidRPr="003262E6">
              <w:rPr>
                <w:rFonts w:ascii="Arial" w:hAnsi="Arial" w:cs="Arial"/>
                <w:b/>
                <w:bCs/>
                <w:sz w:val="20"/>
                <w:szCs w:val="20"/>
              </w:rPr>
              <w:t>Apologies for absence</w:t>
            </w:r>
            <w:r w:rsidR="00021EFF" w:rsidRPr="003262E6">
              <w:rPr>
                <w:rFonts w:ascii="Arial" w:hAnsi="Arial" w:cs="Arial"/>
                <w:b/>
                <w:bCs/>
                <w:sz w:val="20"/>
                <w:szCs w:val="20"/>
              </w:rPr>
              <w:t>:</w:t>
            </w:r>
          </w:p>
          <w:p w14:paraId="00BBB702" w14:textId="42280630" w:rsidR="00B91C40" w:rsidRDefault="00A8091D" w:rsidP="00BA2434">
            <w:pPr>
              <w:pStyle w:val="western"/>
              <w:rPr>
                <w:rFonts w:ascii="Arial" w:hAnsi="Arial" w:cs="Arial"/>
                <w:color w:val="000000"/>
                <w:sz w:val="20"/>
                <w:szCs w:val="20"/>
              </w:rPr>
            </w:pPr>
            <w:r w:rsidRPr="008C32EE">
              <w:rPr>
                <w:rFonts w:ascii="Arial" w:hAnsi="Arial" w:cs="Arial"/>
                <w:sz w:val="20"/>
                <w:szCs w:val="20"/>
              </w:rPr>
              <w:t>A</w:t>
            </w:r>
            <w:r w:rsidR="002A2FFA" w:rsidRPr="008C32EE">
              <w:rPr>
                <w:rFonts w:ascii="Arial" w:hAnsi="Arial" w:cs="Arial"/>
                <w:sz w:val="20"/>
                <w:szCs w:val="20"/>
              </w:rPr>
              <w:t>pologies</w:t>
            </w:r>
            <w:r w:rsidR="002A2FFA" w:rsidRPr="008C32EE">
              <w:rPr>
                <w:rFonts w:ascii="Arial" w:hAnsi="Arial" w:cs="Arial"/>
                <w:b/>
                <w:sz w:val="20"/>
                <w:szCs w:val="20"/>
              </w:rPr>
              <w:t xml:space="preserve"> </w:t>
            </w:r>
            <w:r w:rsidR="00CE5B5A" w:rsidRPr="008C32EE">
              <w:rPr>
                <w:rFonts w:ascii="Arial" w:hAnsi="Arial" w:cs="Arial"/>
                <w:bCs/>
                <w:sz w:val="20"/>
                <w:szCs w:val="20"/>
              </w:rPr>
              <w:t xml:space="preserve">were </w:t>
            </w:r>
            <w:r w:rsidR="002A2FFA" w:rsidRPr="008C32EE">
              <w:rPr>
                <w:rFonts w:ascii="Arial" w:hAnsi="Arial" w:cs="Arial"/>
                <w:bCs/>
                <w:sz w:val="20"/>
                <w:szCs w:val="20"/>
              </w:rPr>
              <w:t>received</w:t>
            </w:r>
            <w:r w:rsidR="00970BC9" w:rsidRPr="008C32EE">
              <w:rPr>
                <w:rFonts w:ascii="Arial" w:hAnsi="Arial" w:cs="Arial"/>
                <w:bCs/>
                <w:sz w:val="20"/>
                <w:szCs w:val="20"/>
              </w:rPr>
              <w:t xml:space="preserve"> from Marc Finch.  </w:t>
            </w:r>
            <w:r w:rsidR="00711339" w:rsidRPr="008C32EE">
              <w:rPr>
                <w:rFonts w:ascii="Arial" w:hAnsi="Arial" w:cs="Arial"/>
                <w:bCs/>
                <w:sz w:val="20"/>
                <w:szCs w:val="20"/>
              </w:rPr>
              <w:t>The Chair</w:t>
            </w:r>
            <w:r w:rsidR="00970BC9" w:rsidRPr="008C32EE">
              <w:rPr>
                <w:rFonts w:ascii="Arial" w:hAnsi="Arial" w:cs="Arial"/>
                <w:bCs/>
                <w:sz w:val="20"/>
                <w:szCs w:val="20"/>
              </w:rPr>
              <w:t xml:space="preserve"> advised that he had received</w:t>
            </w:r>
            <w:r w:rsidR="00AC3E69" w:rsidRPr="008C32EE">
              <w:rPr>
                <w:rFonts w:ascii="Arial" w:hAnsi="Arial" w:cs="Arial"/>
                <w:bCs/>
                <w:sz w:val="20"/>
                <w:szCs w:val="20"/>
              </w:rPr>
              <w:t xml:space="preserve"> a resignation letter from Marc Finch</w:t>
            </w:r>
            <w:r w:rsidR="00711339" w:rsidRPr="008C32EE">
              <w:rPr>
                <w:rFonts w:ascii="Arial" w:hAnsi="Arial" w:cs="Arial"/>
                <w:bCs/>
                <w:sz w:val="20"/>
                <w:szCs w:val="20"/>
              </w:rPr>
              <w:t xml:space="preserve">. </w:t>
            </w:r>
            <w:r w:rsidR="004146D8" w:rsidRPr="008C32EE">
              <w:rPr>
                <w:rFonts w:ascii="Arial" w:hAnsi="Arial" w:cs="Arial"/>
                <w:bCs/>
                <w:sz w:val="20"/>
                <w:szCs w:val="20"/>
              </w:rPr>
              <w:t xml:space="preserve">The Chair has </w:t>
            </w:r>
            <w:r w:rsidR="00AD420F">
              <w:rPr>
                <w:rFonts w:ascii="Arial" w:hAnsi="Arial" w:cs="Arial"/>
                <w:bCs/>
                <w:sz w:val="20"/>
                <w:szCs w:val="20"/>
              </w:rPr>
              <w:t xml:space="preserve">written </w:t>
            </w:r>
            <w:r w:rsidR="004146D8" w:rsidRPr="008C32EE">
              <w:rPr>
                <w:rFonts w:ascii="Arial" w:hAnsi="Arial" w:cs="Arial"/>
                <w:bCs/>
                <w:sz w:val="20"/>
                <w:szCs w:val="20"/>
              </w:rPr>
              <w:t xml:space="preserve">formally </w:t>
            </w:r>
            <w:r w:rsidR="00A127C7">
              <w:rPr>
                <w:rFonts w:ascii="Arial" w:hAnsi="Arial" w:cs="Arial"/>
                <w:bCs/>
                <w:sz w:val="20"/>
                <w:szCs w:val="20"/>
              </w:rPr>
              <w:t>thanking</w:t>
            </w:r>
            <w:r w:rsidR="004146D8" w:rsidRPr="008C32EE">
              <w:rPr>
                <w:rFonts w:ascii="Arial" w:hAnsi="Arial" w:cs="Arial"/>
                <w:bCs/>
                <w:sz w:val="20"/>
                <w:szCs w:val="20"/>
              </w:rPr>
              <w:t xml:space="preserve"> </w:t>
            </w:r>
            <w:r w:rsidR="00711339" w:rsidRPr="008C32EE">
              <w:rPr>
                <w:rFonts w:ascii="Arial" w:hAnsi="Arial" w:cs="Arial"/>
                <w:bCs/>
                <w:sz w:val="20"/>
                <w:szCs w:val="20"/>
              </w:rPr>
              <w:t xml:space="preserve">Marc </w:t>
            </w:r>
            <w:r w:rsidR="004146D8" w:rsidRPr="008C32EE">
              <w:rPr>
                <w:rFonts w:ascii="Arial" w:hAnsi="Arial" w:cs="Arial"/>
                <w:bCs/>
                <w:sz w:val="20"/>
                <w:szCs w:val="20"/>
              </w:rPr>
              <w:t>for his work for the council.</w:t>
            </w:r>
          </w:p>
          <w:p w14:paraId="1AC3D972" w14:textId="35A47225" w:rsidR="00814646" w:rsidRPr="003262E6" w:rsidRDefault="00814646" w:rsidP="00BA2434">
            <w:pPr>
              <w:pStyle w:val="western"/>
              <w:rPr>
                <w:rFonts w:ascii="Arial" w:hAnsi="Arial" w:cs="Arial"/>
                <w:bCs/>
                <w:sz w:val="20"/>
                <w:szCs w:val="20"/>
              </w:rPr>
            </w:pPr>
          </w:p>
        </w:tc>
        <w:tc>
          <w:tcPr>
            <w:tcW w:w="1011" w:type="dxa"/>
          </w:tcPr>
          <w:p w14:paraId="6679AF45" w14:textId="77777777" w:rsidR="00782D4D" w:rsidRPr="004E12ED" w:rsidRDefault="00782D4D" w:rsidP="007F0754">
            <w:pPr>
              <w:pStyle w:val="western"/>
              <w:jc w:val="center"/>
              <w:rPr>
                <w:rFonts w:ascii="Arial" w:hAnsi="Arial" w:cs="Arial"/>
                <w:b/>
                <w:bCs/>
              </w:rPr>
            </w:pPr>
          </w:p>
        </w:tc>
      </w:tr>
      <w:tr w:rsidR="007F0754" w:rsidRPr="004E12ED" w14:paraId="403ED758" w14:textId="77777777" w:rsidTr="00EF0C16">
        <w:trPr>
          <w:jc w:val="center"/>
        </w:trPr>
        <w:tc>
          <w:tcPr>
            <w:tcW w:w="1487" w:type="dxa"/>
          </w:tcPr>
          <w:p w14:paraId="45CECF86" w14:textId="259D59A8" w:rsidR="007F0754" w:rsidRPr="00EC3536" w:rsidRDefault="001F5155" w:rsidP="001F5155">
            <w:pPr>
              <w:pStyle w:val="western"/>
              <w:spacing w:after="170"/>
              <w:ind w:left="720"/>
              <w:jc w:val="center"/>
              <w:rPr>
                <w:rFonts w:ascii="Arial" w:hAnsi="Arial" w:cs="Arial"/>
                <w:b/>
                <w:bCs/>
                <w:sz w:val="20"/>
                <w:szCs w:val="20"/>
              </w:rPr>
            </w:pPr>
            <w:r w:rsidRPr="00EC3536">
              <w:rPr>
                <w:rFonts w:ascii="Arial" w:hAnsi="Arial" w:cs="Arial"/>
                <w:b/>
                <w:bCs/>
                <w:sz w:val="20"/>
                <w:szCs w:val="20"/>
              </w:rPr>
              <w:t>2</w:t>
            </w:r>
            <w:r w:rsidR="00711339">
              <w:rPr>
                <w:rFonts w:ascii="Arial" w:hAnsi="Arial" w:cs="Arial"/>
                <w:b/>
                <w:bCs/>
                <w:sz w:val="20"/>
                <w:szCs w:val="20"/>
              </w:rPr>
              <w:t>2/18</w:t>
            </w:r>
          </w:p>
        </w:tc>
        <w:tc>
          <w:tcPr>
            <w:tcW w:w="8716" w:type="dxa"/>
          </w:tcPr>
          <w:p w14:paraId="5073F409" w14:textId="77777777" w:rsidR="009325A1" w:rsidRPr="00171DFF" w:rsidRDefault="00270C07" w:rsidP="009325A1">
            <w:pPr>
              <w:pStyle w:val="western"/>
              <w:rPr>
                <w:rFonts w:ascii="Arial" w:hAnsi="Arial" w:cs="Arial"/>
                <w:b/>
                <w:bCs/>
                <w:sz w:val="20"/>
                <w:szCs w:val="20"/>
              </w:rPr>
            </w:pPr>
            <w:r w:rsidRPr="00171DFF">
              <w:rPr>
                <w:rFonts w:ascii="Arial" w:hAnsi="Arial" w:cs="Arial"/>
                <w:b/>
                <w:bCs/>
                <w:sz w:val="20"/>
                <w:szCs w:val="20"/>
              </w:rPr>
              <w:t>Declaration of Interests</w:t>
            </w:r>
            <w:r w:rsidR="00021EFF" w:rsidRPr="00171DFF">
              <w:rPr>
                <w:rFonts w:ascii="Arial" w:hAnsi="Arial" w:cs="Arial"/>
                <w:b/>
                <w:bCs/>
                <w:sz w:val="20"/>
                <w:szCs w:val="20"/>
              </w:rPr>
              <w:t>:</w:t>
            </w:r>
          </w:p>
          <w:p w14:paraId="0EEC6FD6" w14:textId="77777777" w:rsidR="00B91C40" w:rsidRDefault="009325A1" w:rsidP="00BA2434">
            <w:pPr>
              <w:pStyle w:val="western"/>
              <w:rPr>
                <w:rFonts w:ascii="Arial" w:hAnsi="Arial" w:cs="Arial"/>
                <w:sz w:val="20"/>
                <w:szCs w:val="20"/>
              </w:rPr>
            </w:pPr>
            <w:r w:rsidRPr="00171DFF">
              <w:rPr>
                <w:rFonts w:ascii="Arial" w:hAnsi="Arial" w:cs="Arial"/>
                <w:sz w:val="20"/>
                <w:szCs w:val="20"/>
              </w:rPr>
              <w:t>Cllr Durn declared a non-pecuniary interest in his Playing Field Manager role.</w:t>
            </w:r>
          </w:p>
          <w:p w14:paraId="7419382A" w14:textId="70DC6571" w:rsidR="00735176" w:rsidRDefault="00735176" w:rsidP="00BA2434">
            <w:pPr>
              <w:pStyle w:val="western"/>
              <w:rPr>
                <w:rFonts w:ascii="Arial" w:hAnsi="Arial" w:cs="Arial"/>
                <w:sz w:val="20"/>
                <w:szCs w:val="20"/>
              </w:rPr>
            </w:pPr>
            <w:r>
              <w:rPr>
                <w:rFonts w:ascii="Arial" w:hAnsi="Arial" w:cs="Arial"/>
                <w:sz w:val="20"/>
                <w:szCs w:val="20"/>
              </w:rPr>
              <w:t>Cllr Ablett declared an interest</w:t>
            </w:r>
            <w:r w:rsidR="00140469">
              <w:rPr>
                <w:rFonts w:ascii="Arial" w:hAnsi="Arial" w:cs="Arial"/>
                <w:sz w:val="20"/>
                <w:szCs w:val="20"/>
              </w:rPr>
              <w:t xml:space="preserve"> in planning application 2022</w:t>
            </w:r>
            <w:r w:rsidR="008C32EE">
              <w:rPr>
                <w:rFonts w:ascii="Arial" w:hAnsi="Arial" w:cs="Arial"/>
                <w:sz w:val="20"/>
                <w:szCs w:val="20"/>
              </w:rPr>
              <w:t>/0307.</w:t>
            </w:r>
          </w:p>
          <w:p w14:paraId="48681F72" w14:textId="3C6878BB" w:rsidR="00814646" w:rsidRPr="00390612" w:rsidRDefault="00814646" w:rsidP="00BA2434">
            <w:pPr>
              <w:pStyle w:val="western"/>
              <w:rPr>
                <w:rFonts w:ascii="Arial" w:hAnsi="Arial" w:cs="Arial"/>
                <w:sz w:val="20"/>
                <w:szCs w:val="20"/>
              </w:rPr>
            </w:pPr>
          </w:p>
        </w:tc>
        <w:tc>
          <w:tcPr>
            <w:tcW w:w="1011" w:type="dxa"/>
          </w:tcPr>
          <w:p w14:paraId="77832FD1" w14:textId="77777777" w:rsidR="007F0754" w:rsidRDefault="007F0754" w:rsidP="007F0754">
            <w:pPr>
              <w:pStyle w:val="western"/>
              <w:jc w:val="center"/>
              <w:rPr>
                <w:rFonts w:ascii="Arial" w:hAnsi="Arial" w:cs="Arial"/>
                <w:b/>
                <w:bCs/>
              </w:rPr>
            </w:pPr>
          </w:p>
          <w:p w14:paraId="4B9ADC4F" w14:textId="77777777" w:rsidR="00BD6AAB" w:rsidRDefault="00BD6AAB" w:rsidP="007F0754">
            <w:pPr>
              <w:pStyle w:val="western"/>
              <w:jc w:val="center"/>
              <w:rPr>
                <w:rFonts w:ascii="Arial" w:hAnsi="Arial" w:cs="Arial"/>
                <w:b/>
                <w:bCs/>
              </w:rPr>
            </w:pPr>
          </w:p>
          <w:p w14:paraId="5D8B3360" w14:textId="136BE231" w:rsidR="00BD6AAB" w:rsidRPr="004E12ED" w:rsidRDefault="00BD6AAB" w:rsidP="007F0754">
            <w:pPr>
              <w:pStyle w:val="western"/>
              <w:jc w:val="center"/>
              <w:rPr>
                <w:rFonts w:ascii="Arial" w:hAnsi="Arial" w:cs="Arial"/>
                <w:b/>
                <w:bCs/>
              </w:rPr>
            </w:pPr>
          </w:p>
        </w:tc>
      </w:tr>
      <w:tr w:rsidR="00351BF6" w:rsidRPr="004E12ED" w14:paraId="66527F5B" w14:textId="77777777" w:rsidTr="00EF0C16">
        <w:trPr>
          <w:trHeight w:val="561"/>
          <w:jc w:val="center"/>
        </w:trPr>
        <w:tc>
          <w:tcPr>
            <w:tcW w:w="1487" w:type="dxa"/>
          </w:tcPr>
          <w:p w14:paraId="45D83345" w14:textId="1DC5C828" w:rsidR="00351BF6" w:rsidRPr="00971680" w:rsidRDefault="00351BF6" w:rsidP="00351BF6">
            <w:pPr>
              <w:pStyle w:val="western"/>
              <w:spacing w:after="170"/>
              <w:ind w:left="720"/>
              <w:jc w:val="center"/>
              <w:rPr>
                <w:rFonts w:ascii="Arial" w:hAnsi="Arial" w:cs="Arial"/>
                <w:b/>
                <w:bCs/>
                <w:sz w:val="20"/>
                <w:szCs w:val="20"/>
              </w:rPr>
            </w:pPr>
            <w:r w:rsidRPr="00971680">
              <w:rPr>
                <w:rFonts w:ascii="Arial" w:hAnsi="Arial" w:cs="Arial"/>
                <w:b/>
                <w:bCs/>
                <w:sz w:val="20"/>
                <w:szCs w:val="20"/>
              </w:rPr>
              <w:t>2</w:t>
            </w:r>
            <w:r w:rsidR="00863153">
              <w:rPr>
                <w:rFonts w:ascii="Arial" w:hAnsi="Arial" w:cs="Arial"/>
                <w:b/>
                <w:bCs/>
                <w:sz w:val="20"/>
                <w:szCs w:val="20"/>
              </w:rPr>
              <w:t>2/19</w:t>
            </w:r>
          </w:p>
        </w:tc>
        <w:tc>
          <w:tcPr>
            <w:tcW w:w="8716" w:type="dxa"/>
            <w:shd w:val="clear" w:color="auto" w:fill="auto"/>
          </w:tcPr>
          <w:p w14:paraId="75A70CE9" w14:textId="77777777" w:rsidR="006E66C1" w:rsidRPr="00AB3D9C" w:rsidRDefault="00351BF6" w:rsidP="00F84AE8">
            <w:pPr>
              <w:rPr>
                <w:rFonts w:ascii="Arial" w:hAnsi="Arial" w:cs="Arial"/>
                <w:b/>
                <w:sz w:val="20"/>
                <w:szCs w:val="20"/>
              </w:rPr>
            </w:pPr>
            <w:r w:rsidRPr="00AB3D9C">
              <w:rPr>
                <w:rFonts w:ascii="Arial" w:hAnsi="Arial" w:cs="Arial"/>
                <w:b/>
                <w:sz w:val="20"/>
                <w:szCs w:val="20"/>
              </w:rPr>
              <w:t>Public session:</w:t>
            </w:r>
          </w:p>
          <w:p w14:paraId="43D374F4" w14:textId="77777777" w:rsidR="00827C44" w:rsidRPr="00AB3D9C" w:rsidRDefault="0081524D" w:rsidP="00827C44">
            <w:pPr>
              <w:rPr>
                <w:rFonts w:ascii="Arial" w:hAnsi="Arial" w:cs="Arial"/>
                <w:sz w:val="20"/>
                <w:szCs w:val="20"/>
              </w:rPr>
            </w:pPr>
            <w:r w:rsidRPr="00AB3D9C">
              <w:rPr>
                <w:rFonts w:ascii="Arial" w:hAnsi="Arial" w:cs="Arial"/>
                <w:sz w:val="20"/>
                <w:szCs w:val="20"/>
              </w:rPr>
              <w:t>The clerk reported that she had received communication from residents relating to:</w:t>
            </w:r>
          </w:p>
          <w:p w14:paraId="7F664EF1" w14:textId="4187DECF" w:rsidR="00360AC1" w:rsidRDefault="00863153" w:rsidP="007512FC">
            <w:pPr>
              <w:pStyle w:val="ListParagraph"/>
              <w:numPr>
                <w:ilvl w:val="0"/>
                <w:numId w:val="17"/>
              </w:numPr>
              <w:rPr>
                <w:rFonts w:ascii="Arial" w:hAnsi="Arial" w:cs="Arial"/>
                <w:sz w:val="20"/>
                <w:szCs w:val="20"/>
              </w:rPr>
            </w:pPr>
            <w:r w:rsidRPr="00AB3D9C">
              <w:rPr>
                <w:rFonts w:ascii="Arial" w:hAnsi="Arial" w:cs="Arial"/>
                <w:sz w:val="20"/>
                <w:szCs w:val="20"/>
              </w:rPr>
              <w:t>A suggestion th</w:t>
            </w:r>
            <w:r w:rsidR="00360AC1" w:rsidRPr="00AB3D9C">
              <w:rPr>
                <w:rFonts w:ascii="Arial" w:hAnsi="Arial" w:cs="Arial"/>
                <w:sz w:val="20"/>
                <w:szCs w:val="20"/>
              </w:rPr>
              <w:t>at street plaques be purchased for Jubilee Walk</w:t>
            </w:r>
            <w:r w:rsidR="0098080F">
              <w:rPr>
                <w:rFonts w:ascii="Arial" w:hAnsi="Arial" w:cs="Arial"/>
                <w:sz w:val="20"/>
                <w:szCs w:val="20"/>
              </w:rPr>
              <w:t xml:space="preserve"> to commemorate the </w:t>
            </w:r>
            <w:r w:rsidR="0080782E">
              <w:rPr>
                <w:rFonts w:ascii="Arial" w:hAnsi="Arial" w:cs="Arial"/>
                <w:sz w:val="20"/>
                <w:szCs w:val="20"/>
              </w:rPr>
              <w:t>Platinum Jubilee.</w:t>
            </w:r>
            <w:r w:rsidR="003C5CD1">
              <w:rPr>
                <w:rFonts w:ascii="Arial" w:hAnsi="Arial" w:cs="Arial"/>
                <w:sz w:val="20"/>
                <w:szCs w:val="20"/>
              </w:rPr>
              <w:t xml:space="preserve"> </w:t>
            </w:r>
            <w:r w:rsidR="00A56657">
              <w:rPr>
                <w:rFonts w:ascii="Arial" w:hAnsi="Arial" w:cs="Arial"/>
                <w:sz w:val="20"/>
                <w:szCs w:val="20"/>
              </w:rPr>
              <w:t xml:space="preserve">Purchase </w:t>
            </w:r>
            <w:r w:rsidR="009A4A50">
              <w:rPr>
                <w:rFonts w:ascii="Arial" w:hAnsi="Arial" w:cs="Arial"/>
                <w:sz w:val="20"/>
                <w:szCs w:val="20"/>
              </w:rPr>
              <w:t>of plaques w</w:t>
            </w:r>
            <w:r w:rsidR="00B92D4E">
              <w:rPr>
                <w:rFonts w:ascii="Arial" w:hAnsi="Arial" w:cs="Arial"/>
                <w:sz w:val="20"/>
                <w:szCs w:val="20"/>
              </w:rPr>
              <w:t>as</w:t>
            </w:r>
            <w:r w:rsidR="009A4A50">
              <w:rPr>
                <w:rFonts w:ascii="Arial" w:hAnsi="Arial" w:cs="Arial"/>
                <w:sz w:val="20"/>
                <w:szCs w:val="20"/>
              </w:rPr>
              <w:t xml:space="preserve"> approved.</w:t>
            </w:r>
          </w:p>
          <w:p w14:paraId="55600553" w14:textId="59A2604A" w:rsidR="00685B0C" w:rsidRPr="00AB3D9C" w:rsidRDefault="00834D3E" w:rsidP="007512FC">
            <w:pPr>
              <w:pStyle w:val="ListParagraph"/>
              <w:numPr>
                <w:ilvl w:val="0"/>
                <w:numId w:val="17"/>
              </w:numPr>
              <w:rPr>
                <w:rFonts w:ascii="Arial" w:hAnsi="Arial" w:cs="Arial"/>
                <w:sz w:val="20"/>
                <w:szCs w:val="20"/>
              </w:rPr>
            </w:pPr>
            <w:r>
              <w:rPr>
                <w:rFonts w:ascii="Arial" w:hAnsi="Arial" w:cs="Arial"/>
                <w:sz w:val="20"/>
                <w:szCs w:val="20"/>
              </w:rPr>
              <w:t>The r</w:t>
            </w:r>
            <w:r w:rsidR="00A55F96" w:rsidRPr="00AB3D9C">
              <w:rPr>
                <w:rFonts w:ascii="Arial" w:hAnsi="Arial" w:cs="Arial"/>
                <w:sz w:val="20"/>
                <w:szCs w:val="20"/>
              </w:rPr>
              <w:t>aising of concerns regarding the use of the water urn in the pavilion</w:t>
            </w:r>
            <w:r>
              <w:rPr>
                <w:rFonts w:ascii="Arial" w:hAnsi="Arial" w:cs="Arial"/>
                <w:sz w:val="20"/>
                <w:szCs w:val="20"/>
              </w:rPr>
              <w:t>.</w:t>
            </w:r>
            <w:r w:rsidR="000F68E5">
              <w:rPr>
                <w:rFonts w:ascii="Arial" w:hAnsi="Arial" w:cs="Arial"/>
                <w:sz w:val="20"/>
                <w:szCs w:val="20"/>
              </w:rPr>
              <w:t xml:space="preserve"> As it was deemed a safety risk Cllr Durn</w:t>
            </w:r>
            <w:r w:rsidR="0060450F">
              <w:rPr>
                <w:rFonts w:ascii="Arial" w:hAnsi="Arial" w:cs="Arial"/>
                <w:sz w:val="20"/>
                <w:szCs w:val="20"/>
              </w:rPr>
              <w:t xml:space="preserve"> had removed this and replaced it with a kettle.</w:t>
            </w:r>
            <w:r w:rsidR="00744968">
              <w:rPr>
                <w:rFonts w:ascii="Arial" w:hAnsi="Arial" w:cs="Arial"/>
                <w:sz w:val="20"/>
                <w:szCs w:val="20"/>
              </w:rPr>
              <w:t xml:space="preserve"> Costs were approved to either</w:t>
            </w:r>
            <w:r w:rsidR="00035C47">
              <w:rPr>
                <w:rFonts w:ascii="Arial" w:hAnsi="Arial" w:cs="Arial"/>
                <w:sz w:val="20"/>
                <w:szCs w:val="20"/>
              </w:rPr>
              <w:t xml:space="preserve"> fix the existing urn to the wall or purchase a new model.</w:t>
            </w:r>
          </w:p>
          <w:p w14:paraId="71FAB5F6" w14:textId="77777777" w:rsidR="00FB145D" w:rsidRDefault="00151461" w:rsidP="00825216">
            <w:pPr>
              <w:pStyle w:val="ListParagraph"/>
              <w:widowControl/>
              <w:suppressAutoHyphens w:val="0"/>
              <w:autoSpaceDN/>
              <w:spacing w:after="160" w:line="259" w:lineRule="auto"/>
              <w:ind w:left="57"/>
              <w:textAlignment w:val="auto"/>
              <w:rPr>
                <w:rFonts w:ascii="Arial" w:hAnsi="Arial" w:cs="Arial"/>
                <w:sz w:val="20"/>
                <w:szCs w:val="20"/>
              </w:rPr>
            </w:pPr>
            <w:r w:rsidRPr="00AB3D9C">
              <w:rPr>
                <w:rFonts w:ascii="Arial" w:hAnsi="Arial" w:cs="Arial"/>
                <w:sz w:val="20"/>
                <w:szCs w:val="20"/>
              </w:rPr>
              <w:t xml:space="preserve"> </w:t>
            </w:r>
            <w:r w:rsidR="001A44F1">
              <w:rPr>
                <w:rFonts w:ascii="Arial" w:hAnsi="Arial" w:cs="Arial"/>
                <w:sz w:val="20"/>
                <w:szCs w:val="20"/>
              </w:rPr>
              <w:t>Discussion at meeting</w:t>
            </w:r>
            <w:r w:rsidR="00FB145D">
              <w:rPr>
                <w:rFonts w:ascii="Arial" w:hAnsi="Arial" w:cs="Arial"/>
                <w:sz w:val="20"/>
                <w:szCs w:val="20"/>
              </w:rPr>
              <w:t>:</w:t>
            </w:r>
          </w:p>
          <w:p w14:paraId="6D3AC447" w14:textId="77777777" w:rsidR="007512FC" w:rsidRPr="007512FC" w:rsidRDefault="007512FC" w:rsidP="007512FC">
            <w:pPr>
              <w:pStyle w:val="ListParagraph"/>
              <w:widowControl/>
              <w:numPr>
                <w:ilvl w:val="0"/>
                <w:numId w:val="17"/>
              </w:numPr>
              <w:suppressAutoHyphens w:val="0"/>
              <w:autoSpaceDN/>
              <w:spacing w:after="160" w:line="259" w:lineRule="auto"/>
              <w:textAlignment w:val="auto"/>
              <w:rPr>
                <w:rFonts w:ascii="Arial" w:hAnsi="Arial" w:cs="Arial"/>
                <w:sz w:val="20"/>
                <w:szCs w:val="20"/>
              </w:rPr>
            </w:pPr>
            <w:r>
              <w:rPr>
                <w:rFonts w:ascii="Arial" w:hAnsi="Arial" w:cs="Arial"/>
                <w:sz w:val="20"/>
                <w:szCs w:val="20"/>
              </w:rPr>
              <w:t>R</w:t>
            </w:r>
            <w:r w:rsidRPr="007512FC">
              <w:rPr>
                <w:rFonts w:ascii="Arial" w:hAnsi="Arial" w:cs="Arial"/>
                <w:sz w:val="20"/>
                <w:szCs w:val="20"/>
              </w:rPr>
              <w:t xml:space="preserve">epresentatives from the Cricket Club were given the opportunity to discuss a counter proposal that they had put to the Parish Council that afternoon.  They explained that if they were given a longer lease that they would be able to secure grants to enhance the facilities. Cllr Durn was thanked for all his assistance to the club. The Parish Council agreed to look at their proposal and respond formally to the Club.  </w:t>
            </w:r>
          </w:p>
          <w:p w14:paraId="35E880DC" w14:textId="77777777" w:rsidR="00FA1A92" w:rsidRDefault="00FA1A92" w:rsidP="00552913">
            <w:pPr>
              <w:pStyle w:val="ListParagraph"/>
              <w:widowControl/>
              <w:numPr>
                <w:ilvl w:val="0"/>
                <w:numId w:val="17"/>
              </w:numPr>
              <w:suppressAutoHyphens w:val="0"/>
              <w:autoSpaceDN/>
              <w:spacing w:after="160" w:line="259" w:lineRule="auto"/>
              <w:textAlignment w:val="auto"/>
              <w:rPr>
                <w:rFonts w:ascii="Arial" w:hAnsi="Arial" w:cs="Arial"/>
                <w:bCs/>
                <w:sz w:val="20"/>
                <w:szCs w:val="20"/>
              </w:rPr>
            </w:pPr>
            <w:r>
              <w:rPr>
                <w:rFonts w:ascii="Arial" w:hAnsi="Arial" w:cs="Arial"/>
                <w:bCs/>
                <w:sz w:val="20"/>
                <w:szCs w:val="20"/>
              </w:rPr>
              <w:t>A member of the public</w:t>
            </w:r>
            <w:r w:rsidR="00EB517D">
              <w:rPr>
                <w:rFonts w:ascii="Arial" w:hAnsi="Arial" w:cs="Arial"/>
                <w:bCs/>
                <w:sz w:val="20"/>
                <w:szCs w:val="20"/>
              </w:rPr>
              <w:t xml:space="preserve"> raised his concern that saplings recently planted in a joint initiative with the school had</w:t>
            </w:r>
            <w:r w:rsidR="00461CB8">
              <w:rPr>
                <w:rFonts w:ascii="Arial" w:hAnsi="Arial" w:cs="Arial"/>
                <w:bCs/>
                <w:sz w:val="20"/>
                <w:szCs w:val="20"/>
              </w:rPr>
              <w:t xml:space="preserve"> been destroyed.   The Cricket Club apologised </w:t>
            </w:r>
            <w:r w:rsidR="00082203">
              <w:rPr>
                <w:rFonts w:ascii="Arial" w:hAnsi="Arial" w:cs="Arial"/>
                <w:bCs/>
                <w:sz w:val="20"/>
                <w:szCs w:val="20"/>
              </w:rPr>
              <w:t>and advised that the saplings had not been deliberately destroyed</w:t>
            </w:r>
            <w:r w:rsidR="00681896">
              <w:rPr>
                <w:rFonts w:ascii="Arial" w:hAnsi="Arial" w:cs="Arial"/>
                <w:bCs/>
                <w:sz w:val="20"/>
                <w:szCs w:val="20"/>
              </w:rPr>
              <w:t xml:space="preserve"> and agreed to replace and replant in a better position.</w:t>
            </w:r>
          </w:p>
          <w:p w14:paraId="25DE7162" w14:textId="42445271" w:rsidR="00444708" w:rsidRDefault="00444708" w:rsidP="00552913">
            <w:pPr>
              <w:pStyle w:val="ListParagraph"/>
              <w:widowControl/>
              <w:numPr>
                <w:ilvl w:val="0"/>
                <w:numId w:val="17"/>
              </w:numPr>
              <w:suppressAutoHyphens w:val="0"/>
              <w:autoSpaceDN/>
              <w:spacing w:after="160" w:line="259" w:lineRule="auto"/>
              <w:textAlignment w:val="auto"/>
              <w:rPr>
                <w:rFonts w:ascii="Arial" w:hAnsi="Arial" w:cs="Arial"/>
                <w:bCs/>
                <w:sz w:val="20"/>
                <w:szCs w:val="20"/>
              </w:rPr>
            </w:pPr>
            <w:r>
              <w:rPr>
                <w:rFonts w:ascii="Arial" w:hAnsi="Arial" w:cs="Arial"/>
                <w:bCs/>
                <w:sz w:val="20"/>
                <w:szCs w:val="20"/>
              </w:rPr>
              <w:t>The Parish Council were thanked f</w:t>
            </w:r>
            <w:r w:rsidR="007F13FA">
              <w:rPr>
                <w:rFonts w:ascii="Arial" w:hAnsi="Arial" w:cs="Arial"/>
                <w:bCs/>
                <w:sz w:val="20"/>
                <w:szCs w:val="20"/>
              </w:rPr>
              <w:t xml:space="preserve">or the Platinum Jubilee Celebrations.  </w:t>
            </w:r>
            <w:r w:rsidR="00DC1ABA">
              <w:rPr>
                <w:rFonts w:ascii="Arial" w:hAnsi="Arial" w:cs="Arial"/>
                <w:bCs/>
                <w:sz w:val="20"/>
                <w:szCs w:val="20"/>
              </w:rPr>
              <w:t xml:space="preserve">The parents of the children who received the </w:t>
            </w:r>
            <w:r w:rsidR="00F97577">
              <w:rPr>
                <w:rFonts w:ascii="Arial" w:hAnsi="Arial" w:cs="Arial"/>
                <w:bCs/>
                <w:sz w:val="20"/>
                <w:szCs w:val="20"/>
              </w:rPr>
              <w:t>jubilee coins were</w:t>
            </w:r>
            <w:r w:rsidR="003E5DE9">
              <w:rPr>
                <w:rFonts w:ascii="Arial" w:hAnsi="Arial" w:cs="Arial"/>
                <w:bCs/>
                <w:sz w:val="20"/>
                <w:szCs w:val="20"/>
              </w:rPr>
              <w:t xml:space="preserve"> delighted with the gift.</w:t>
            </w:r>
          </w:p>
          <w:p w14:paraId="046F5992" w14:textId="54C17EFD" w:rsidR="003E5DE9" w:rsidRDefault="003E5DE9" w:rsidP="00552913">
            <w:pPr>
              <w:pStyle w:val="ListParagraph"/>
              <w:widowControl/>
              <w:numPr>
                <w:ilvl w:val="0"/>
                <w:numId w:val="17"/>
              </w:numPr>
              <w:suppressAutoHyphens w:val="0"/>
              <w:autoSpaceDN/>
              <w:spacing w:after="160" w:line="259" w:lineRule="auto"/>
              <w:textAlignment w:val="auto"/>
              <w:rPr>
                <w:rFonts w:ascii="Arial" w:hAnsi="Arial" w:cs="Arial"/>
                <w:bCs/>
                <w:sz w:val="20"/>
                <w:szCs w:val="20"/>
              </w:rPr>
            </w:pPr>
            <w:r>
              <w:rPr>
                <w:rFonts w:ascii="Arial" w:hAnsi="Arial" w:cs="Arial"/>
                <w:bCs/>
                <w:sz w:val="20"/>
                <w:szCs w:val="20"/>
              </w:rPr>
              <w:t xml:space="preserve">Cllr </w:t>
            </w:r>
            <w:r w:rsidR="00FF3336">
              <w:rPr>
                <w:rFonts w:ascii="Arial" w:hAnsi="Arial" w:cs="Arial"/>
                <w:bCs/>
                <w:sz w:val="20"/>
                <w:szCs w:val="20"/>
              </w:rPr>
              <w:t xml:space="preserve">Hakewill provided an update on </w:t>
            </w:r>
            <w:r w:rsidR="00AB01DA">
              <w:rPr>
                <w:rFonts w:ascii="Arial" w:hAnsi="Arial" w:cs="Arial"/>
                <w:bCs/>
                <w:sz w:val="20"/>
                <w:szCs w:val="20"/>
              </w:rPr>
              <w:t>the new highways contract with Kier;</w:t>
            </w:r>
            <w:r w:rsidR="00B72317">
              <w:rPr>
                <w:rFonts w:ascii="Arial" w:hAnsi="Arial" w:cs="Arial"/>
                <w:bCs/>
                <w:sz w:val="20"/>
                <w:szCs w:val="20"/>
              </w:rPr>
              <w:t xml:space="preserve"> changes to N</w:t>
            </w:r>
            <w:r w:rsidR="00814147">
              <w:rPr>
                <w:rFonts w:ascii="Arial" w:hAnsi="Arial" w:cs="Arial"/>
                <w:bCs/>
                <w:sz w:val="20"/>
                <w:szCs w:val="20"/>
              </w:rPr>
              <w:t>NC</w:t>
            </w:r>
            <w:r w:rsidR="00B72317">
              <w:rPr>
                <w:rFonts w:ascii="Arial" w:hAnsi="Arial" w:cs="Arial"/>
                <w:bCs/>
                <w:sz w:val="20"/>
                <w:szCs w:val="20"/>
              </w:rPr>
              <w:t xml:space="preserve"> Councillor’s allowances</w:t>
            </w:r>
            <w:r w:rsidR="00760EC4">
              <w:rPr>
                <w:rFonts w:ascii="Arial" w:hAnsi="Arial" w:cs="Arial"/>
                <w:bCs/>
                <w:sz w:val="20"/>
                <w:szCs w:val="20"/>
              </w:rPr>
              <w:t>;</w:t>
            </w:r>
            <w:r w:rsidR="00814147">
              <w:rPr>
                <w:rFonts w:ascii="Arial" w:hAnsi="Arial" w:cs="Arial"/>
                <w:bCs/>
                <w:sz w:val="20"/>
                <w:szCs w:val="20"/>
              </w:rPr>
              <w:t xml:space="preserve"> the </w:t>
            </w:r>
            <w:r w:rsidR="00344AAC">
              <w:rPr>
                <w:rFonts w:ascii="Arial" w:hAnsi="Arial" w:cs="Arial"/>
                <w:bCs/>
                <w:sz w:val="20"/>
                <w:szCs w:val="20"/>
              </w:rPr>
              <w:t>t</w:t>
            </w:r>
            <w:r w:rsidR="00814147">
              <w:rPr>
                <w:rFonts w:ascii="Arial" w:hAnsi="Arial" w:cs="Arial"/>
                <w:bCs/>
                <w:sz w:val="20"/>
                <w:szCs w:val="20"/>
              </w:rPr>
              <w:t>e</w:t>
            </w:r>
            <w:r w:rsidR="00344AAC">
              <w:rPr>
                <w:rFonts w:ascii="Arial" w:hAnsi="Arial" w:cs="Arial"/>
                <w:bCs/>
                <w:sz w:val="20"/>
                <w:szCs w:val="20"/>
              </w:rPr>
              <w:t>mporary stopping site</w:t>
            </w:r>
            <w:r w:rsidR="00760EC4">
              <w:rPr>
                <w:rFonts w:ascii="Arial" w:hAnsi="Arial" w:cs="Arial"/>
                <w:bCs/>
                <w:sz w:val="20"/>
                <w:szCs w:val="20"/>
              </w:rPr>
              <w:t xml:space="preserve"> for travellers;</w:t>
            </w:r>
            <w:r w:rsidR="002E0F28">
              <w:rPr>
                <w:rFonts w:ascii="Arial" w:hAnsi="Arial" w:cs="Arial"/>
                <w:bCs/>
                <w:sz w:val="20"/>
                <w:szCs w:val="20"/>
              </w:rPr>
              <w:t xml:space="preserve"> the boundary commission</w:t>
            </w:r>
            <w:r w:rsidR="00007B1B">
              <w:rPr>
                <w:rFonts w:ascii="Arial" w:hAnsi="Arial" w:cs="Arial"/>
                <w:bCs/>
                <w:sz w:val="20"/>
                <w:szCs w:val="20"/>
              </w:rPr>
              <w:t xml:space="preserve"> and the green waste collection.</w:t>
            </w:r>
          </w:p>
          <w:p w14:paraId="1452B60B" w14:textId="36F0006E" w:rsidR="001A44F1" w:rsidRPr="00AB3D9C" w:rsidRDefault="00007B1B" w:rsidP="00FF7D0D">
            <w:pPr>
              <w:pStyle w:val="ListParagraph"/>
              <w:widowControl/>
              <w:numPr>
                <w:ilvl w:val="0"/>
                <w:numId w:val="17"/>
              </w:numPr>
              <w:suppressAutoHyphens w:val="0"/>
              <w:autoSpaceDN/>
              <w:spacing w:after="160" w:line="259" w:lineRule="auto"/>
              <w:textAlignment w:val="auto"/>
              <w:rPr>
                <w:rFonts w:ascii="Arial" w:hAnsi="Arial" w:cs="Arial"/>
                <w:bCs/>
                <w:sz w:val="20"/>
                <w:szCs w:val="20"/>
              </w:rPr>
            </w:pPr>
            <w:r>
              <w:rPr>
                <w:rFonts w:ascii="Arial" w:hAnsi="Arial" w:cs="Arial"/>
                <w:bCs/>
                <w:sz w:val="20"/>
                <w:szCs w:val="20"/>
              </w:rPr>
              <w:t>Cllr Hakewill</w:t>
            </w:r>
            <w:r w:rsidR="00FB415A">
              <w:rPr>
                <w:rFonts w:ascii="Arial" w:hAnsi="Arial" w:cs="Arial"/>
                <w:bCs/>
                <w:sz w:val="20"/>
                <w:szCs w:val="20"/>
              </w:rPr>
              <w:t xml:space="preserve">, who had attended the </w:t>
            </w:r>
            <w:r w:rsidR="005070EC">
              <w:rPr>
                <w:rFonts w:ascii="Arial" w:hAnsi="Arial" w:cs="Arial"/>
                <w:bCs/>
                <w:sz w:val="20"/>
                <w:szCs w:val="20"/>
              </w:rPr>
              <w:t xml:space="preserve">Cransley Road </w:t>
            </w:r>
            <w:r w:rsidR="00FB415A">
              <w:rPr>
                <w:rFonts w:ascii="Arial" w:hAnsi="Arial" w:cs="Arial"/>
                <w:bCs/>
                <w:sz w:val="20"/>
                <w:szCs w:val="20"/>
              </w:rPr>
              <w:t xml:space="preserve">appeal hearing </w:t>
            </w:r>
            <w:r w:rsidR="00CC393C">
              <w:rPr>
                <w:rFonts w:ascii="Arial" w:hAnsi="Arial" w:cs="Arial"/>
                <w:bCs/>
                <w:sz w:val="20"/>
                <w:szCs w:val="20"/>
              </w:rPr>
              <w:t>said what a brilliant job had been done</w:t>
            </w:r>
            <w:r w:rsidR="00D4487A">
              <w:rPr>
                <w:rFonts w:ascii="Arial" w:hAnsi="Arial" w:cs="Arial"/>
                <w:bCs/>
                <w:sz w:val="20"/>
                <w:szCs w:val="20"/>
              </w:rPr>
              <w:t xml:space="preserve"> by Councillors Du</w:t>
            </w:r>
            <w:r w:rsidR="009D7F0E">
              <w:rPr>
                <w:rFonts w:ascii="Arial" w:hAnsi="Arial" w:cs="Arial"/>
                <w:bCs/>
                <w:sz w:val="20"/>
                <w:szCs w:val="20"/>
              </w:rPr>
              <w:t>rn and Reneerkens, the working party and the</w:t>
            </w:r>
            <w:r w:rsidR="00BF0678">
              <w:rPr>
                <w:rFonts w:ascii="Arial" w:hAnsi="Arial" w:cs="Arial"/>
                <w:bCs/>
                <w:sz w:val="20"/>
                <w:szCs w:val="20"/>
              </w:rPr>
              <w:t xml:space="preserve">ir </w:t>
            </w:r>
            <w:r w:rsidR="009D7F0E">
              <w:rPr>
                <w:rFonts w:ascii="Arial" w:hAnsi="Arial" w:cs="Arial"/>
                <w:bCs/>
                <w:sz w:val="20"/>
                <w:szCs w:val="20"/>
              </w:rPr>
              <w:t>legal team.</w:t>
            </w:r>
          </w:p>
        </w:tc>
        <w:tc>
          <w:tcPr>
            <w:tcW w:w="1011" w:type="dxa"/>
          </w:tcPr>
          <w:p w14:paraId="040D7A13" w14:textId="77777777" w:rsidR="00351BF6" w:rsidRPr="004E12ED" w:rsidRDefault="00351BF6" w:rsidP="00351BF6">
            <w:pPr>
              <w:pStyle w:val="western"/>
              <w:jc w:val="center"/>
              <w:rPr>
                <w:rFonts w:ascii="Arial" w:hAnsi="Arial" w:cs="Arial"/>
                <w:b/>
                <w:bCs/>
              </w:rPr>
            </w:pPr>
          </w:p>
          <w:p w14:paraId="7DEA409B" w14:textId="77777777" w:rsidR="00351BF6" w:rsidRPr="004E12ED" w:rsidRDefault="00351BF6" w:rsidP="00351BF6">
            <w:pPr>
              <w:pStyle w:val="western"/>
              <w:jc w:val="center"/>
              <w:rPr>
                <w:rFonts w:ascii="Arial" w:hAnsi="Arial" w:cs="Arial"/>
                <w:b/>
                <w:bCs/>
              </w:rPr>
            </w:pPr>
          </w:p>
          <w:p w14:paraId="34672906" w14:textId="7B019E3F" w:rsidR="00351BF6" w:rsidRPr="004E12ED" w:rsidRDefault="009A4A50" w:rsidP="00351BF6">
            <w:pPr>
              <w:pStyle w:val="western"/>
              <w:jc w:val="center"/>
              <w:rPr>
                <w:rFonts w:ascii="Arial" w:hAnsi="Arial" w:cs="Arial"/>
                <w:b/>
                <w:bCs/>
              </w:rPr>
            </w:pPr>
            <w:r>
              <w:rPr>
                <w:rFonts w:ascii="Arial" w:hAnsi="Arial" w:cs="Arial"/>
                <w:b/>
                <w:bCs/>
              </w:rPr>
              <w:t>JM</w:t>
            </w:r>
          </w:p>
          <w:p w14:paraId="01481383" w14:textId="77777777" w:rsidR="008A4442" w:rsidRDefault="008A4442" w:rsidP="00351BF6">
            <w:pPr>
              <w:pStyle w:val="western"/>
              <w:jc w:val="center"/>
              <w:rPr>
                <w:rFonts w:ascii="Arial" w:hAnsi="Arial" w:cs="Arial"/>
                <w:b/>
                <w:bCs/>
              </w:rPr>
            </w:pPr>
          </w:p>
          <w:p w14:paraId="29548F78" w14:textId="77777777" w:rsidR="00A0790E" w:rsidRDefault="00A0790E" w:rsidP="00351BF6">
            <w:pPr>
              <w:pStyle w:val="western"/>
              <w:jc w:val="center"/>
              <w:rPr>
                <w:rFonts w:ascii="Arial" w:hAnsi="Arial" w:cs="Arial"/>
                <w:b/>
                <w:bCs/>
              </w:rPr>
            </w:pPr>
          </w:p>
          <w:p w14:paraId="4F6171F2" w14:textId="77777777" w:rsidR="00A0790E" w:rsidRDefault="00A0790E" w:rsidP="00351BF6">
            <w:pPr>
              <w:pStyle w:val="western"/>
              <w:jc w:val="center"/>
              <w:rPr>
                <w:rFonts w:ascii="Arial" w:hAnsi="Arial" w:cs="Arial"/>
                <w:b/>
                <w:bCs/>
              </w:rPr>
            </w:pPr>
            <w:r>
              <w:rPr>
                <w:rFonts w:ascii="Arial" w:hAnsi="Arial" w:cs="Arial"/>
                <w:b/>
                <w:bCs/>
              </w:rPr>
              <w:t>AD</w:t>
            </w:r>
          </w:p>
          <w:p w14:paraId="5AB3AEF9" w14:textId="77777777" w:rsidR="008E3F6C" w:rsidRDefault="008E3F6C" w:rsidP="00351BF6">
            <w:pPr>
              <w:pStyle w:val="western"/>
              <w:jc w:val="center"/>
              <w:rPr>
                <w:rFonts w:ascii="Arial" w:hAnsi="Arial" w:cs="Arial"/>
                <w:b/>
                <w:bCs/>
              </w:rPr>
            </w:pPr>
          </w:p>
          <w:p w14:paraId="1F3993BB" w14:textId="77777777" w:rsidR="008E3F6C" w:rsidRDefault="008E3F6C" w:rsidP="00351BF6">
            <w:pPr>
              <w:pStyle w:val="western"/>
              <w:jc w:val="center"/>
              <w:rPr>
                <w:rFonts w:ascii="Arial" w:hAnsi="Arial" w:cs="Arial"/>
                <w:b/>
                <w:bCs/>
              </w:rPr>
            </w:pPr>
          </w:p>
          <w:p w14:paraId="3B1E3F85" w14:textId="77777777" w:rsidR="008E3F6C" w:rsidRDefault="008E3F6C" w:rsidP="00351BF6">
            <w:pPr>
              <w:pStyle w:val="western"/>
              <w:jc w:val="center"/>
              <w:rPr>
                <w:rFonts w:ascii="Arial" w:hAnsi="Arial" w:cs="Arial"/>
                <w:b/>
                <w:bCs/>
              </w:rPr>
            </w:pPr>
          </w:p>
          <w:p w14:paraId="113C0E3F" w14:textId="058A98FA" w:rsidR="008E3F6C" w:rsidRDefault="008E3F6C" w:rsidP="00351BF6">
            <w:pPr>
              <w:pStyle w:val="western"/>
              <w:jc w:val="center"/>
              <w:rPr>
                <w:rFonts w:ascii="Arial" w:hAnsi="Arial" w:cs="Arial"/>
                <w:b/>
                <w:bCs/>
              </w:rPr>
            </w:pPr>
            <w:r>
              <w:rPr>
                <w:rFonts w:ascii="Arial" w:hAnsi="Arial" w:cs="Arial"/>
                <w:b/>
                <w:bCs/>
              </w:rPr>
              <w:t>ALL</w:t>
            </w:r>
          </w:p>
          <w:p w14:paraId="021854FA" w14:textId="77777777" w:rsidR="008E3F6C" w:rsidRDefault="008E3F6C" w:rsidP="00351BF6">
            <w:pPr>
              <w:pStyle w:val="western"/>
              <w:jc w:val="center"/>
              <w:rPr>
                <w:rFonts w:ascii="Arial" w:hAnsi="Arial" w:cs="Arial"/>
                <w:b/>
                <w:bCs/>
              </w:rPr>
            </w:pPr>
          </w:p>
          <w:p w14:paraId="3407BE2B" w14:textId="77777777" w:rsidR="008E3F6C" w:rsidRDefault="008E3F6C" w:rsidP="00351BF6">
            <w:pPr>
              <w:pStyle w:val="western"/>
              <w:jc w:val="center"/>
              <w:rPr>
                <w:rFonts w:ascii="Arial" w:hAnsi="Arial" w:cs="Arial"/>
                <w:b/>
                <w:bCs/>
              </w:rPr>
            </w:pPr>
          </w:p>
          <w:p w14:paraId="1D6F9DA7" w14:textId="77777777" w:rsidR="008E3F6C" w:rsidRDefault="008E3F6C" w:rsidP="00351BF6">
            <w:pPr>
              <w:pStyle w:val="western"/>
              <w:jc w:val="center"/>
              <w:rPr>
                <w:rFonts w:ascii="Arial" w:hAnsi="Arial" w:cs="Arial"/>
                <w:b/>
                <w:bCs/>
              </w:rPr>
            </w:pPr>
          </w:p>
          <w:p w14:paraId="37A3777A" w14:textId="3A5FCE0D" w:rsidR="008E3F6C" w:rsidRDefault="008E3F6C" w:rsidP="00351BF6">
            <w:pPr>
              <w:pStyle w:val="western"/>
              <w:jc w:val="center"/>
              <w:rPr>
                <w:rFonts w:ascii="Arial" w:hAnsi="Arial" w:cs="Arial"/>
                <w:b/>
                <w:bCs/>
              </w:rPr>
            </w:pPr>
            <w:r>
              <w:rPr>
                <w:rFonts w:ascii="Arial" w:hAnsi="Arial" w:cs="Arial"/>
                <w:b/>
                <w:bCs/>
              </w:rPr>
              <w:t>CC</w:t>
            </w:r>
          </w:p>
          <w:p w14:paraId="0AA7A2B9" w14:textId="77777777" w:rsidR="008E3F6C" w:rsidRDefault="008E3F6C" w:rsidP="00351BF6">
            <w:pPr>
              <w:pStyle w:val="western"/>
              <w:jc w:val="center"/>
              <w:rPr>
                <w:rFonts w:ascii="Arial" w:hAnsi="Arial" w:cs="Arial"/>
                <w:b/>
                <w:bCs/>
              </w:rPr>
            </w:pPr>
          </w:p>
          <w:p w14:paraId="75280F7D" w14:textId="77777777" w:rsidR="008E3F6C" w:rsidRDefault="008E3F6C" w:rsidP="00351BF6">
            <w:pPr>
              <w:pStyle w:val="western"/>
              <w:jc w:val="center"/>
              <w:rPr>
                <w:rFonts w:ascii="Arial" w:hAnsi="Arial" w:cs="Arial"/>
                <w:b/>
                <w:bCs/>
              </w:rPr>
            </w:pPr>
          </w:p>
          <w:p w14:paraId="1410DF48" w14:textId="5C1A39CB" w:rsidR="008E3F6C" w:rsidRPr="004E12ED" w:rsidRDefault="008E3F6C" w:rsidP="00351BF6">
            <w:pPr>
              <w:pStyle w:val="western"/>
              <w:jc w:val="center"/>
              <w:rPr>
                <w:rFonts w:ascii="Arial" w:hAnsi="Arial" w:cs="Arial"/>
                <w:b/>
                <w:bCs/>
              </w:rPr>
            </w:pPr>
          </w:p>
        </w:tc>
      </w:tr>
      <w:tr w:rsidR="00351BF6" w:rsidRPr="004E12ED" w14:paraId="5545DF19" w14:textId="77777777" w:rsidTr="00EF0C16">
        <w:trPr>
          <w:trHeight w:val="553"/>
          <w:jc w:val="center"/>
        </w:trPr>
        <w:tc>
          <w:tcPr>
            <w:tcW w:w="1487" w:type="dxa"/>
          </w:tcPr>
          <w:p w14:paraId="7B5C4AEF" w14:textId="599F1B93" w:rsidR="00351BF6" w:rsidRPr="004E12ED" w:rsidRDefault="00614EE1" w:rsidP="00614EE1">
            <w:pPr>
              <w:pStyle w:val="western"/>
              <w:spacing w:after="170"/>
              <w:ind w:left="720"/>
              <w:jc w:val="center"/>
              <w:rPr>
                <w:rFonts w:ascii="Arial" w:hAnsi="Arial" w:cs="Arial"/>
                <w:b/>
                <w:bCs/>
              </w:rPr>
            </w:pPr>
            <w:r>
              <w:rPr>
                <w:rFonts w:ascii="Arial" w:hAnsi="Arial" w:cs="Arial"/>
                <w:b/>
                <w:bCs/>
              </w:rPr>
              <w:t>2</w:t>
            </w:r>
            <w:r w:rsidR="006E5D9B">
              <w:rPr>
                <w:rFonts w:ascii="Arial" w:hAnsi="Arial" w:cs="Arial"/>
                <w:b/>
                <w:bCs/>
              </w:rPr>
              <w:t>2/20</w:t>
            </w:r>
          </w:p>
        </w:tc>
        <w:tc>
          <w:tcPr>
            <w:tcW w:w="8716" w:type="dxa"/>
          </w:tcPr>
          <w:p w14:paraId="4D8B03E0" w14:textId="7CCA03B4" w:rsidR="00351BF6" w:rsidRPr="00773C0D" w:rsidRDefault="00351BF6" w:rsidP="00351BF6">
            <w:pPr>
              <w:pStyle w:val="western"/>
              <w:rPr>
                <w:rFonts w:ascii="Arial" w:hAnsi="Arial" w:cs="Arial"/>
                <w:b/>
                <w:bCs/>
                <w:sz w:val="20"/>
                <w:szCs w:val="20"/>
              </w:rPr>
            </w:pPr>
            <w:r w:rsidRPr="00773C0D">
              <w:rPr>
                <w:rFonts w:ascii="Arial" w:hAnsi="Arial" w:cs="Arial"/>
                <w:b/>
                <w:bCs/>
                <w:sz w:val="20"/>
                <w:szCs w:val="20"/>
              </w:rPr>
              <w:t>Minutes:</w:t>
            </w:r>
          </w:p>
          <w:p w14:paraId="1B3EFA45" w14:textId="67EA251B" w:rsidR="003A6B6D" w:rsidRDefault="00351BF6" w:rsidP="0064763B">
            <w:pPr>
              <w:pStyle w:val="western"/>
              <w:rPr>
                <w:rFonts w:ascii="Arial" w:hAnsi="Arial" w:cs="Arial"/>
                <w:bCs/>
                <w:sz w:val="20"/>
                <w:szCs w:val="20"/>
              </w:rPr>
            </w:pPr>
            <w:r w:rsidRPr="00773C0D">
              <w:rPr>
                <w:rFonts w:ascii="Arial" w:hAnsi="Arial" w:cs="Arial"/>
                <w:bCs/>
                <w:sz w:val="20"/>
                <w:szCs w:val="20"/>
              </w:rPr>
              <w:t>It was resolved to</w:t>
            </w:r>
            <w:r w:rsidR="00F47D2A">
              <w:rPr>
                <w:rFonts w:ascii="Arial" w:hAnsi="Arial" w:cs="Arial"/>
                <w:sz w:val="20"/>
                <w:szCs w:val="20"/>
              </w:rPr>
              <w:t xml:space="preserve"> approve for signature the minutes from the Annual Meeting and Parish Council meeting held on 5 May 2022</w:t>
            </w:r>
            <w:r w:rsidRPr="00773C0D">
              <w:rPr>
                <w:rFonts w:ascii="Arial" w:hAnsi="Arial" w:cs="Arial"/>
                <w:bCs/>
                <w:sz w:val="20"/>
                <w:szCs w:val="20"/>
              </w:rPr>
              <w:t>.</w:t>
            </w:r>
            <w:r w:rsidR="008F7752" w:rsidRPr="00773C0D">
              <w:rPr>
                <w:rFonts w:ascii="Arial" w:hAnsi="Arial" w:cs="Arial"/>
                <w:bCs/>
                <w:sz w:val="20"/>
                <w:szCs w:val="20"/>
              </w:rPr>
              <w:t xml:space="preserve"> </w:t>
            </w:r>
          </w:p>
          <w:p w14:paraId="70D08F4D" w14:textId="115F9760" w:rsidR="0064763B" w:rsidRPr="00773C0D" w:rsidRDefault="0064763B" w:rsidP="0064763B">
            <w:pPr>
              <w:pStyle w:val="western"/>
              <w:rPr>
                <w:rFonts w:ascii="Arial" w:hAnsi="Arial" w:cs="Arial"/>
                <w:bCs/>
              </w:rPr>
            </w:pPr>
          </w:p>
        </w:tc>
        <w:tc>
          <w:tcPr>
            <w:tcW w:w="1011" w:type="dxa"/>
          </w:tcPr>
          <w:p w14:paraId="72A35E8B" w14:textId="77777777" w:rsidR="00351BF6" w:rsidRPr="004E12ED" w:rsidRDefault="00351BF6" w:rsidP="00351BF6">
            <w:pPr>
              <w:pStyle w:val="western"/>
              <w:jc w:val="center"/>
              <w:rPr>
                <w:rFonts w:ascii="Arial" w:hAnsi="Arial" w:cs="Arial"/>
                <w:b/>
                <w:bCs/>
              </w:rPr>
            </w:pPr>
          </w:p>
          <w:p w14:paraId="0C1679A8" w14:textId="3F355A94" w:rsidR="00351BF6" w:rsidRPr="004E12ED" w:rsidRDefault="00351BF6" w:rsidP="00351BF6">
            <w:pPr>
              <w:pStyle w:val="western"/>
              <w:jc w:val="center"/>
              <w:rPr>
                <w:rFonts w:ascii="Arial" w:hAnsi="Arial" w:cs="Arial"/>
                <w:b/>
                <w:bCs/>
              </w:rPr>
            </w:pPr>
          </w:p>
        </w:tc>
      </w:tr>
      <w:tr w:rsidR="002B4847" w:rsidRPr="004E12ED" w14:paraId="77768D72" w14:textId="77777777" w:rsidTr="00EF0C16">
        <w:trPr>
          <w:trHeight w:val="553"/>
          <w:jc w:val="center"/>
        </w:trPr>
        <w:tc>
          <w:tcPr>
            <w:tcW w:w="1487" w:type="dxa"/>
          </w:tcPr>
          <w:p w14:paraId="536F83EC" w14:textId="06CBE71F" w:rsidR="002B4847" w:rsidRDefault="002B4847" w:rsidP="00614EE1">
            <w:pPr>
              <w:pStyle w:val="western"/>
              <w:spacing w:after="170"/>
              <w:ind w:left="720"/>
              <w:jc w:val="center"/>
              <w:rPr>
                <w:rFonts w:ascii="Arial" w:hAnsi="Arial" w:cs="Arial"/>
                <w:b/>
                <w:bCs/>
              </w:rPr>
            </w:pPr>
            <w:r>
              <w:rPr>
                <w:rFonts w:ascii="Arial" w:hAnsi="Arial" w:cs="Arial"/>
                <w:b/>
                <w:bCs/>
              </w:rPr>
              <w:lastRenderedPageBreak/>
              <w:t>2</w:t>
            </w:r>
            <w:r w:rsidR="00F47D2A">
              <w:rPr>
                <w:rFonts w:ascii="Arial" w:hAnsi="Arial" w:cs="Arial"/>
                <w:b/>
                <w:bCs/>
              </w:rPr>
              <w:t>2/21</w:t>
            </w:r>
          </w:p>
        </w:tc>
        <w:tc>
          <w:tcPr>
            <w:tcW w:w="8716" w:type="dxa"/>
          </w:tcPr>
          <w:p w14:paraId="6EC5D8E2" w14:textId="77777777" w:rsidR="00983262" w:rsidRDefault="00CC68BA" w:rsidP="00983262">
            <w:pPr>
              <w:rPr>
                <w:rFonts w:ascii="Arial" w:hAnsi="Arial" w:cs="Arial"/>
                <w:b/>
                <w:sz w:val="20"/>
                <w:szCs w:val="20"/>
              </w:rPr>
            </w:pPr>
            <w:r>
              <w:rPr>
                <w:rFonts w:ascii="Arial" w:hAnsi="Arial" w:cs="Arial"/>
                <w:b/>
                <w:sz w:val="20"/>
                <w:szCs w:val="20"/>
              </w:rPr>
              <w:t>Governance:</w:t>
            </w:r>
          </w:p>
          <w:p w14:paraId="671D97B4" w14:textId="77777777" w:rsidR="00B93447" w:rsidRDefault="00036B7B" w:rsidP="00F47D2A">
            <w:pPr>
              <w:rPr>
                <w:rFonts w:ascii="Arial" w:hAnsi="Arial" w:cs="Arial"/>
                <w:bCs/>
                <w:sz w:val="20"/>
                <w:szCs w:val="20"/>
              </w:rPr>
            </w:pPr>
            <w:r>
              <w:rPr>
                <w:rFonts w:ascii="Arial" w:hAnsi="Arial" w:cs="Arial"/>
                <w:bCs/>
                <w:sz w:val="20"/>
                <w:szCs w:val="20"/>
              </w:rPr>
              <w:t>The following policies were re-adopted:</w:t>
            </w:r>
          </w:p>
          <w:p w14:paraId="4BFA06BA" w14:textId="77777777" w:rsidR="009D374C" w:rsidRPr="00EC42E5" w:rsidRDefault="009D374C" w:rsidP="005E7F99">
            <w:pPr>
              <w:pStyle w:val="xmsonormal"/>
              <w:numPr>
                <w:ilvl w:val="0"/>
                <w:numId w:val="3"/>
              </w:numPr>
              <w:spacing w:before="0" w:beforeAutospacing="0" w:after="0" w:afterAutospacing="0"/>
              <w:rPr>
                <w:rFonts w:ascii="Arial" w:eastAsia="Times New Roman" w:hAnsi="Arial" w:cs="Arial"/>
                <w:sz w:val="20"/>
                <w:szCs w:val="20"/>
              </w:rPr>
            </w:pPr>
            <w:r w:rsidRPr="00EC42E5">
              <w:rPr>
                <w:rFonts w:ascii="Arial" w:eastAsia="Times New Roman" w:hAnsi="Arial" w:cs="Arial"/>
                <w:sz w:val="20"/>
                <w:szCs w:val="20"/>
              </w:rPr>
              <w:t>Publication scheme</w:t>
            </w:r>
          </w:p>
          <w:p w14:paraId="51E0F040" w14:textId="77777777" w:rsidR="009D374C" w:rsidRPr="00EC42E5" w:rsidRDefault="009D374C" w:rsidP="005E7F99">
            <w:pPr>
              <w:pStyle w:val="xgmail-m-8855617426178794790msolistparagraph"/>
              <w:numPr>
                <w:ilvl w:val="0"/>
                <w:numId w:val="3"/>
              </w:numPr>
              <w:spacing w:before="0" w:beforeAutospacing="0" w:after="0" w:afterAutospacing="0"/>
              <w:rPr>
                <w:rFonts w:ascii="Arial" w:eastAsia="Times New Roman" w:hAnsi="Arial" w:cs="Arial"/>
              </w:rPr>
            </w:pPr>
            <w:r w:rsidRPr="00EC42E5">
              <w:rPr>
                <w:rFonts w:ascii="Arial" w:eastAsia="Times New Roman" w:hAnsi="Arial" w:cs="Arial"/>
                <w:sz w:val="20"/>
                <w:szCs w:val="20"/>
              </w:rPr>
              <w:t>Data Breach Policy</w:t>
            </w:r>
          </w:p>
          <w:p w14:paraId="3D6DA98E" w14:textId="77777777" w:rsidR="009D374C" w:rsidRPr="00EC42E5" w:rsidRDefault="009D374C" w:rsidP="005E7F99">
            <w:pPr>
              <w:pStyle w:val="xgmail-m-8855617426178794790msolistparagraph"/>
              <w:numPr>
                <w:ilvl w:val="0"/>
                <w:numId w:val="3"/>
              </w:numPr>
              <w:spacing w:before="0" w:beforeAutospacing="0" w:after="0" w:afterAutospacing="0"/>
              <w:rPr>
                <w:rFonts w:ascii="Arial" w:eastAsia="Times New Roman" w:hAnsi="Arial" w:cs="Arial"/>
              </w:rPr>
            </w:pPr>
            <w:r w:rsidRPr="00EC42E5">
              <w:rPr>
                <w:rFonts w:ascii="Arial" w:eastAsia="Times New Roman" w:hAnsi="Arial" w:cs="Arial"/>
                <w:sz w:val="20"/>
                <w:szCs w:val="20"/>
              </w:rPr>
              <w:t>Data Protection Policy</w:t>
            </w:r>
          </w:p>
          <w:p w14:paraId="330E926A" w14:textId="77777777" w:rsidR="009D374C" w:rsidRPr="00EC42E5" w:rsidRDefault="009D374C" w:rsidP="005E7F99">
            <w:pPr>
              <w:pStyle w:val="xgmail-m-8855617426178794790msolistparagraph"/>
              <w:numPr>
                <w:ilvl w:val="0"/>
                <w:numId w:val="3"/>
              </w:numPr>
              <w:spacing w:before="0" w:beforeAutospacing="0" w:after="0" w:afterAutospacing="0"/>
              <w:rPr>
                <w:rFonts w:ascii="Arial" w:eastAsia="Times New Roman" w:hAnsi="Arial" w:cs="Arial"/>
              </w:rPr>
            </w:pPr>
            <w:r w:rsidRPr="00EC42E5">
              <w:rPr>
                <w:rFonts w:ascii="Arial" w:eastAsia="Times New Roman" w:hAnsi="Arial" w:cs="Arial"/>
                <w:sz w:val="20"/>
                <w:szCs w:val="20"/>
              </w:rPr>
              <w:t>Privacy notice-staff/Councillors</w:t>
            </w:r>
          </w:p>
          <w:p w14:paraId="5113C094" w14:textId="77777777" w:rsidR="009D374C" w:rsidRPr="00EC42E5" w:rsidRDefault="009D374C" w:rsidP="005E7F99">
            <w:pPr>
              <w:pStyle w:val="xgmail-m-8855617426178794790msolistparagraph"/>
              <w:numPr>
                <w:ilvl w:val="0"/>
                <w:numId w:val="3"/>
              </w:numPr>
              <w:spacing w:before="0" w:beforeAutospacing="0" w:after="0" w:afterAutospacing="0"/>
              <w:rPr>
                <w:rFonts w:ascii="Arial" w:eastAsia="Times New Roman" w:hAnsi="Arial" w:cs="Arial"/>
              </w:rPr>
            </w:pPr>
            <w:r w:rsidRPr="00EC42E5">
              <w:rPr>
                <w:rFonts w:ascii="Arial" w:eastAsia="Times New Roman" w:hAnsi="Arial" w:cs="Arial"/>
                <w:sz w:val="20"/>
                <w:szCs w:val="20"/>
              </w:rPr>
              <w:t>Privacy notice-general public</w:t>
            </w:r>
          </w:p>
          <w:p w14:paraId="7DCFBFF5" w14:textId="77777777" w:rsidR="009D374C" w:rsidRPr="00EC42E5" w:rsidRDefault="009D374C" w:rsidP="005E7F99">
            <w:pPr>
              <w:pStyle w:val="xgmail-m-8855617426178794790msolistparagraph"/>
              <w:numPr>
                <w:ilvl w:val="0"/>
                <w:numId w:val="3"/>
              </w:numPr>
              <w:spacing w:before="0" w:beforeAutospacing="0" w:after="0" w:afterAutospacing="0"/>
              <w:rPr>
                <w:rFonts w:ascii="Arial" w:eastAsia="Times New Roman" w:hAnsi="Arial" w:cs="Arial"/>
              </w:rPr>
            </w:pPr>
            <w:r w:rsidRPr="00EC42E5">
              <w:rPr>
                <w:rFonts w:ascii="Arial" w:eastAsia="Times New Roman" w:hAnsi="Arial" w:cs="Arial"/>
                <w:sz w:val="20"/>
                <w:szCs w:val="20"/>
              </w:rPr>
              <w:t>Records retention policy</w:t>
            </w:r>
          </w:p>
          <w:p w14:paraId="2604242C" w14:textId="77777777" w:rsidR="009D374C" w:rsidRPr="00EC42E5" w:rsidRDefault="009D374C" w:rsidP="005E7F99">
            <w:pPr>
              <w:pStyle w:val="xgmail-m-8855617426178794790msolistparagraph"/>
              <w:numPr>
                <w:ilvl w:val="0"/>
                <w:numId w:val="3"/>
              </w:numPr>
              <w:spacing w:before="0" w:beforeAutospacing="0" w:after="0" w:afterAutospacing="0"/>
              <w:rPr>
                <w:rFonts w:ascii="Arial" w:hAnsi="Arial" w:cs="Arial"/>
                <w:sz w:val="20"/>
                <w:szCs w:val="20"/>
              </w:rPr>
            </w:pPr>
            <w:r w:rsidRPr="00EC42E5">
              <w:rPr>
                <w:rFonts w:ascii="Arial" w:eastAsia="Times New Roman" w:hAnsi="Arial" w:cs="Arial"/>
                <w:sz w:val="20"/>
                <w:szCs w:val="20"/>
              </w:rPr>
              <w:t>Subject Access Request Procedure</w:t>
            </w:r>
          </w:p>
          <w:p w14:paraId="7824CBB9" w14:textId="2998D484" w:rsidR="00036B7B" w:rsidRPr="00036B7B" w:rsidRDefault="00036B7B" w:rsidP="00F47D2A">
            <w:pPr>
              <w:rPr>
                <w:rFonts w:ascii="Arial" w:hAnsi="Arial" w:cs="Arial"/>
                <w:bCs/>
                <w:sz w:val="20"/>
                <w:szCs w:val="20"/>
              </w:rPr>
            </w:pPr>
          </w:p>
        </w:tc>
        <w:tc>
          <w:tcPr>
            <w:tcW w:w="1011" w:type="dxa"/>
          </w:tcPr>
          <w:p w14:paraId="34D06D32" w14:textId="77777777" w:rsidR="002B4847" w:rsidRDefault="002B4847" w:rsidP="00351BF6">
            <w:pPr>
              <w:pStyle w:val="western"/>
              <w:jc w:val="center"/>
              <w:rPr>
                <w:rFonts w:ascii="Arial" w:hAnsi="Arial" w:cs="Arial"/>
                <w:b/>
                <w:bCs/>
              </w:rPr>
            </w:pPr>
          </w:p>
          <w:p w14:paraId="36A873FD" w14:textId="2123EA99" w:rsidR="00D8461F" w:rsidRDefault="00D8461F" w:rsidP="00351BF6">
            <w:pPr>
              <w:pStyle w:val="western"/>
              <w:jc w:val="center"/>
              <w:rPr>
                <w:rFonts w:ascii="Arial" w:hAnsi="Arial" w:cs="Arial"/>
                <w:b/>
                <w:bCs/>
              </w:rPr>
            </w:pPr>
            <w:r>
              <w:rPr>
                <w:rFonts w:ascii="Arial" w:hAnsi="Arial" w:cs="Arial"/>
                <w:b/>
                <w:bCs/>
              </w:rPr>
              <w:t>JM</w:t>
            </w:r>
          </w:p>
        </w:tc>
      </w:tr>
      <w:tr w:rsidR="005F436A" w:rsidRPr="004E12ED" w14:paraId="589D9372" w14:textId="77777777" w:rsidTr="00EF0C16">
        <w:trPr>
          <w:trHeight w:val="553"/>
          <w:jc w:val="center"/>
        </w:trPr>
        <w:tc>
          <w:tcPr>
            <w:tcW w:w="1487" w:type="dxa"/>
          </w:tcPr>
          <w:p w14:paraId="33D07E77" w14:textId="40DC4DED" w:rsidR="005F436A" w:rsidRDefault="005F436A" w:rsidP="00614EE1">
            <w:pPr>
              <w:pStyle w:val="western"/>
              <w:spacing w:after="170"/>
              <w:ind w:left="720"/>
              <w:jc w:val="center"/>
              <w:rPr>
                <w:rFonts w:ascii="Arial" w:hAnsi="Arial" w:cs="Arial"/>
                <w:b/>
                <w:bCs/>
              </w:rPr>
            </w:pPr>
            <w:r>
              <w:rPr>
                <w:rFonts w:ascii="Arial" w:hAnsi="Arial" w:cs="Arial"/>
                <w:b/>
                <w:bCs/>
              </w:rPr>
              <w:t>2</w:t>
            </w:r>
            <w:r w:rsidR="009D374C">
              <w:rPr>
                <w:rFonts w:ascii="Arial" w:hAnsi="Arial" w:cs="Arial"/>
                <w:b/>
                <w:bCs/>
              </w:rPr>
              <w:t>2/22</w:t>
            </w:r>
          </w:p>
        </w:tc>
        <w:tc>
          <w:tcPr>
            <w:tcW w:w="8716" w:type="dxa"/>
          </w:tcPr>
          <w:p w14:paraId="3451A07C" w14:textId="77777777" w:rsidR="00162D7C" w:rsidRPr="004E4ED5" w:rsidRDefault="00162D7C" w:rsidP="00162D7C">
            <w:pPr>
              <w:pStyle w:val="western"/>
              <w:rPr>
                <w:rFonts w:ascii="Arial" w:hAnsi="Arial" w:cs="Arial"/>
                <w:bCs/>
                <w:sz w:val="20"/>
                <w:szCs w:val="20"/>
              </w:rPr>
            </w:pPr>
            <w:r w:rsidRPr="004E4ED5">
              <w:rPr>
                <w:rFonts w:ascii="Arial" w:hAnsi="Arial" w:cs="Arial"/>
                <w:b/>
                <w:sz w:val="20"/>
                <w:szCs w:val="20"/>
              </w:rPr>
              <w:t>Accounts:</w:t>
            </w:r>
          </w:p>
          <w:p w14:paraId="7FFA5182" w14:textId="4CCB9CFE" w:rsidR="008F4558" w:rsidRPr="008F4558" w:rsidRDefault="00C564CD" w:rsidP="005E7F99">
            <w:pPr>
              <w:pStyle w:val="ListParagraph"/>
              <w:widowControl/>
              <w:numPr>
                <w:ilvl w:val="0"/>
                <w:numId w:val="2"/>
              </w:numPr>
              <w:autoSpaceDN/>
              <w:contextualSpacing w:val="0"/>
              <w:textAlignment w:val="auto"/>
              <w:rPr>
                <w:rFonts w:ascii="Arial" w:hAnsi="Arial" w:cs="Arial"/>
                <w:bCs/>
                <w:sz w:val="20"/>
                <w:szCs w:val="20"/>
              </w:rPr>
            </w:pPr>
            <w:r>
              <w:rPr>
                <w:rFonts w:ascii="Arial" w:hAnsi="Arial" w:cs="Arial"/>
                <w:sz w:val="20"/>
                <w:szCs w:val="20"/>
              </w:rPr>
              <w:t>It was reported that th</w:t>
            </w:r>
            <w:r w:rsidRPr="005B2307">
              <w:rPr>
                <w:rFonts w:ascii="Arial" w:hAnsi="Arial" w:cs="Arial"/>
                <w:sz w:val="20"/>
                <w:szCs w:val="20"/>
              </w:rPr>
              <w:t>e financial situation</w:t>
            </w:r>
            <w:r w:rsidR="003B0EA2">
              <w:rPr>
                <w:rFonts w:ascii="Arial" w:hAnsi="Arial" w:cs="Arial"/>
                <w:sz w:val="20"/>
                <w:szCs w:val="20"/>
              </w:rPr>
              <w:t xml:space="preserve"> </w:t>
            </w:r>
            <w:r w:rsidR="00332F3D" w:rsidRPr="005B2307">
              <w:rPr>
                <w:rFonts w:ascii="Arial" w:hAnsi="Arial" w:cs="Arial"/>
                <w:sz w:val="20"/>
                <w:szCs w:val="20"/>
              </w:rPr>
              <w:t>on</w:t>
            </w:r>
            <w:r w:rsidRPr="005B2307">
              <w:rPr>
                <w:rFonts w:ascii="Arial" w:hAnsi="Arial" w:cs="Arial"/>
                <w:sz w:val="20"/>
                <w:szCs w:val="20"/>
              </w:rPr>
              <w:t xml:space="preserve"> </w:t>
            </w:r>
            <w:r w:rsidR="009D374C">
              <w:rPr>
                <w:rFonts w:ascii="Arial" w:hAnsi="Arial" w:cs="Arial"/>
                <w:sz w:val="20"/>
                <w:szCs w:val="20"/>
              </w:rPr>
              <w:t xml:space="preserve">30 June </w:t>
            </w:r>
            <w:r>
              <w:rPr>
                <w:rFonts w:ascii="Arial" w:hAnsi="Arial" w:cs="Arial"/>
                <w:sz w:val="20"/>
                <w:szCs w:val="20"/>
              </w:rPr>
              <w:t>was a</w:t>
            </w:r>
            <w:r w:rsidRPr="005B2307">
              <w:rPr>
                <w:rFonts w:ascii="Arial" w:hAnsi="Arial" w:cs="Arial"/>
                <w:sz w:val="20"/>
                <w:szCs w:val="20"/>
              </w:rPr>
              <w:t xml:space="preserve"> balance of </w:t>
            </w:r>
            <w:r w:rsidRPr="008F4558">
              <w:rPr>
                <w:rFonts w:ascii="Arial" w:hAnsi="Arial" w:cs="Arial"/>
                <w:sz w:val="20"/>
                <w:szCs w:val="20"/>
              </w:rPr>
              <w:t>£</w:t>
            </w:r>
            <w:r w:rsidR="00346314">
              <w:rPr>
                <w:rFonts w:ascii="Arial" w:hAnsi="Arial" w:cs="Arial"/>
                <w:sz w:val="20"/>
                <w:szCs w:val="20"/>
              </w:rPr>
              <w:t>5,520.89</w:t>
            </w:r>
            <w:r w:rsidRPr="008F4558">
              <w:rPr>
                <w:rFonts w:ascii="Arial" w:hAnsi="Arial" w:cs="Arial"/>
                <w:sz w:val="20"/>
                <w:szCs w:val="20"/>
              </w:rPr>
              <w:t xml:space="preserve"> in the precept account and £</w:t>
            </w:r>
            <w:r w:rsidRPr="004E756E">
              <w:rPr>
                <w:rFonts w:ascii="Arial" w:hAnsi="Arial" w:cs="Arial"/>
                <w:sz w:val="20"/>
                <w:szCs w:val="20"/>
              </w:rPr>
              <w:t>1</w:t>
            </w:r>
            <w:r w:rsidR="009600D5" w:rsidRPr="004E756E">
              <w:rPr>
                <w:rFonts w:ascii="Arial" w:hAnsi="Arial" w:cs="Arial"/>
                <w:sz w:val="20"/>
                <w:szCs w:val="20"/>
              </w:rPr>
              <w:t>4</w:t>
            </w:r>
            <w:r w:rsidR="00D025C9" w:rsidRPr="004E756E">
              <w:rPr>
                <w:rFonts w:ascii="Arial" w:hAnsi="Arial" w:cs="Arial"/>
                <w:sz w:val="20"/>
                <w:szCs w:val="20"/>
              </w:rPr>
              <w:t>,</w:t>
            </w:r>
            <w:r w:rsidR="009600D5" w:rsidRPr="004E756E">
              <w:rPr>
                <w:rFonts w:ascii="Arial" w:hAnsi="Arial" w:cs="Arial"/>
                <w:sz w:val="20"/>
                <w:szCs w:val="20"/>
              </w:rPr>
              <w:t>1</w:t>
            </w:r>
            <w:r w:rsidR="00203D27" w:rsidRPr="004E756E">
              <w:rPr>
                <w:rFonts w:ascii="Arial" w:hAnsi="Arial" w:cs="Arial"/>
                <w:sz w:val="20"/>
                <w:szCs w:val="20"/>
              </w:rPr>
              <w:t>15.17</w:t>
            </w:r>
            <w:r w:rsidRPr="008F4558">
              <w:rPr>
                <w:rFonts w:ascii="Arial" w:hAnsi="Arial" w:cs="Arial"/>
                <w:sz w:val="20"/>
                <w:szCs w:val="20"/>
              </w:rPr>
              <w:t xml:space="preserve"> in the recreation account</w:t>
            </w:r>
            <w:r w:rsidR="008F7752" w:rsidRPr="008F4558">
              <w:rPr>
                <w:rFonts w:ascii="Arial" w:hAnsi="Arial" w:cs="Arial"/>
                <w:sz w:val="20"/>
                <w:szCs w:val="20"/>
              </w:rPr>
              <w:t xml:space="preserve">. </w:t>
            </w:r>
          </w:p>
          <w:p w14:paraId="1FCCDE9E" w14:textId="087B5F0E" w:rsidR="00162D7C" w:rsidRPr="00C23EC2" w:rsidRDefault="00637AE5" w:rsidP="005E7F99">
            <w:pPr>
              <w:pStyle w:val="ListParagraph"/>
              <w:widowControl/>
              <w:numPr>
                <w:ilvl w:val="0"/>
                <w:numId w:val="2"/>
              </w:numPr>
              <w:autoSpaceDN/>
              <w:contextualSpacing w:val="0"/>
              <w:textAlignment w:val="auto"/>
              <w:rPr>
                <w:rFonts w:ascii="Arial" w:hAnsi="Arial" w:cs="Arial"/>
                <w:bCs/>
                <w:sz w:val="20"/>
                <w:szCs w:val="20"/>
              </w:rPr>
            </w:pPr>
            <w:r>
              <w:rPr>
                <w:rFonts w:ascii="Arial" w:hAnsi="Arial" w:cs="Arial"/>
                <w:bCs/>
                <w:sz w:val="20"/>
                <w:szCs w:val="20"/>
              </w:rPr>
              <w:t xml:space="preserve">The Parish Council received </w:t>
            </w:r>
            <w:r w:rsidR="00724F8A">
              <w:rPr>
                <w:rFonts w:ascii="Arial" w:hAnsi="Arial" w:cs="Arial"/>
                <w:bCs/>
                <w:sz w:val="20"/>
                <w:szCs w:val="20"/>
              </w:rPr>
              <w:t>c</w:t>
            </w:r>
            <w:r w:rsidR="00162D7C" w:rsidRPr="00C23EC2">
              <w:rPr>
                <w:rFonts w:ascii="Arial" w:hAnsi="Arial" w:cs="Arial"/>
                <w:bCs/>
                <w:sz w:val="20"/>
                <w:szCs w:val="20"/>
              </w:rPr>
              <w:t>onfirmation that internal controls had been followed.</w:t>
            </w:r>
          </w:p>
          <w:p w14:paraId="1D1C4FC8" w14:textId="0A9A329C" w:rsidR="00BD03B8" w:rsidRDefault="00BD03B8" w:rsidP="005E7F99">
            <w:pPr>
              <w:pStyle w:val="ListParagraph"/>
              <w:numPr>
                <w:ilvl w:val="0"/>
                <w:numId w:val="2"/>
              </w:numPr>
              <w:rPr>
                <w:rFonts w:ascii="Arial" w:hAnsi="Arial" w:cs="Arial"/>
                <w:bCs/>
                <w:sz w:val="20"/>
                <w:szCs w:val="20"/>
              </w:rPr>
            </w:pPr>
            <w:r w:rsidRPr="00545531">
              <w:rPr>
                <w:rFonts w:ascii="Arial" w:hAnsi="Arial" w:cs="Arial"/>
                <w:bCs/>
                <w:sz w:val="20"/>
                <w:szCs w:val="20"/>
              </w:rPr>
              <w:t xml:space="preserve">Payments made prior to meeting in accordance with financial </w:t>
            </w:r>
            <w:r w:rsidR="00545531" w:rsidRPr="00545531">
              <w:rPr>
                <w:rFonts w:ascii="Arial" w:hAnsi="Arial" w:cs="Arial"/>
                <w:bCs/>
                <w:sz w:val="20"/>
                <w:szCs w:val="20"/>
              </w:rPr>
              <w:t xml:space="preserve">regulations </w:t>
            </w:r>
            <w:r w:rsidRPr="00545531">
              <w:rPr>
                <w:rFonts w:ascii="Arial" w:hAnsi="Arial" w:cs="Arial"/>
                <w:bCs/>
                <w:sz w:val="20"/>
                <w:szCs w:val="20"/>
              </w:rPr>
              <w:t>which had been previously authorised and paid by BACS were reported:</w:t>
            </w:r>
          </w:p>
          <w:p w14:paraId="4C084806" w14:textId="77777777" w:rsidR="00D44B47" w:rsidRDefault="00D44B47" w:rsidP="00D44B47">
            <w:pPr>
              <w:pStyle w:val="ListParagraph"/>
              <w:rPr>
                <w:rFonts w:ascii="Arial" w:hAnsi="Arial" w:cs="Arial"/>
                <w:bCs/>
                <w:sz w:val="20"/>
                <w:szCs w:val="20"/>
              </w:rPr>
            </w:pPr>
          </w:p>
          <w:tbl>
            <w:tblPr>
              <w:tblStyle w:val="TableGrid"/>
              <w:tblW w:w="0" w:type="auto"/>
              <w:tblInd w:w="720" w:type="dxa"/>
              <w:tblLook w:val="04A0" w:firstRow="1" w:lastRow="0" w:firstColumn="1" w:lastColumn="0" w:noHBand="0" w:noVBand="1"/>
            </w:tblPr>
            <w:tblGrid>
              <w:gridCol w:w="1942"/>
              <w:gridCol w:w="2399"/>
              <w:gridCol w:w="1486"/>
            </w:tblGrid>
            <w:tr w:rsidR="006F560C" w14:paraId="45ED74CB" w14:textId="77777777" w:rsidTr="00244AC0">
              <w:tc>
                <w:tcPr>
                  <w:tcW w:w="1942" w:type="dxa"/>
                </w:tcPr>
                <w:p w14:paraId="0BEA8174" w14:textId="227F4451" w:rsidR="006F560C" w:rsidRDefault="006F560C" w:rsidP="00D44B47">
                  <w:pPr>
                    <w:pStyle w:val="ListParagraph"/>
                    <w:ind w:left="0"/>
                    <w:rPr>
                      <w:rFonts w:ascii="Arial" w:hAnsi="Arial" w:cs="Arial"/>
                      <w:bCs/>
                      <w:sz w:val="20"/>
                      <w:szCs w:val="20"/>
                    </w:rPr>
                  </w:pPr>
                  <w:r>
                    <w:rPr>
                      <w:rFonts w:ascii="Arial" w:hAnsi="Arial" w:cs="Arial"/>
                      <w:bCs/>
                      <w:sz w:val="20"/>
                      <w:szCs w:val="20"/>
                    </w:rPr>
                    <w:t>31 May 2022</w:t>
                  </w:r>
                </w:p>
              </w:tc>
              <w:tc>
                <w:tcPr>
                  <w:tcW w:w="2399" w:type="dxa"/>
                </w:tcPr>
                <w:p w14:paraId="3E74EBF3" w14:textId="5785EA6C" w:rsidR="006F560C" w:rsidRDefault="006F560C" w:rsidP="00D44B47">
                  <w:pPr>
                    <w:pStyle w:val="ListParagraph"/>
                    <w:ind w:left="0"/>
                    <w:rPr>
                      <w:rFonts w:ascii="Arial" w:hAnsi="Arial" w:cs="Arial"/>
                      <w:bCs/>
                      <w:sz w:val="20"/>
                      <w:szCs w:val="20"/>
                    </w:rPr>
                  </w:pPr>
                  <w:r>
                    <w:rPr>
                      <w:rFonts w:ascii="Arial" w:hAnsi="Arial" w:cs="Arial"/>
                      <w:bCs/>
                      <w:sz w:val="20"/>
                      <w:szCs w:val="20"/>
                    </w:rPr>
                    <w:t>Clerk’s salary</w:t>
                  </w:r>
                </w:p>
              </w:tc>
              <w:tc>
                <w:tcPr>
                  <w:tcW w:w="1486" w:type="dxa"/>
                </w:tcPr>
                <w:p w14:paraId="268CA015" w14:textId="56937A04" w:rsidR="006F560C" w:rsidRDefault="00267141" w:rsidP="00D44B47">
                  <w:pPr>
                    <w:pStyle w:val="ListParagraph"/>
                    <w:ind w:left="0"/>
                    <w:rPr>
                      <w:rFonts w:ascii="Arial" w:hAnsi="Arial" w:cs="Arial"/>
                      <w:bCs/>
                      <w:sz w:val="20"/>
                      <w:szCs w:val="20"/>
                    </w:rPr>
                  </w:pPr>
                  <w:r>
                    <w:rPr>
                      <w:rFonts w:ascii="Arial" w:hAnsi="Arial" w:cs="Arial"/>
                      <w:bCs/>
                      <w:sz w:val="20"/>
                      <w:szCs w:val="20"/>
                    </w:rPr>
                    <w:t>524.59</w:t>
                  </w:r>
                </w:p>
              </w:tc>
            </w:tr>
            <w:tr w:rsidR="006F560C" w14:paraId="6B002CED" w14:textId="77777777" w:rsidTr="00244AC0">
              <w:tc>
                <w:tcPr>
                  <w:tcW w:w="1942" w:type="dxa"/>
                </w:tcPr>
                <w:p w14:paraId="41A65FFF" w14:textId="25770050" w:rsidR="006F560C" w:rsidRDefault="00267141" w:rsidP="00D44B47">
                  <w:pPr>
                    <w:pStyle w:val="ListParagraph"/>
                    <w:ind w:left="0"/>
                    <w:rPr>
                      <w:rFonts w:ascii="Arial" w:hAnsi="Arial" w:cs="Arial"/>
                      <w:bCs/>
                      <w:sz w:val="20"/>
                      <w:szCs w:val="20"/>
                    </w:rPr>
                  </w:pPr>
                  <w:r>
                    <w:rPr>
                      <w:rFonts w:ascii="Arial" w:hAnsi="Arial" w:cs="Arial"/>
                      <w:bCs/>
                      <w:sz w:val="20"/>
                      <w:szCs w:val="20"/>
                    </w:rPr>
                    <w:t>31 May 2022</w:t>
                  </w:r>
                </w:p>
              </w:tc>
              <w:tc>
                <w:tcPr>
                  <w:tcW w:w="2399" w:type="dxa"/>
                </w:tcPr>
                <w:p w14:paraId="26BD81B8" w14:textId="430E9A8B" w:rsidR="006F560C" w:rsidRDefault="00267141" w:rsidP="00D44B47">
                  <w:pPr>
                    <w:pStyle w:val="ListParagraph"/>
                    <w:ind w:left="0"/>
                    <w:rPr>
                      <w:rFonts w:ascii="Arial" w:hAnsi="Arial" w:cs="Arial"/>
                      <w:bCs/>
                      <w:sz w:val="20"/>
                      <w:szCs w:val="20"/>
                    </w:rPr>
                  </w:pPr>
                  <w:r>
                    <w:rPr>
                      <w:rFonts w:ascii="Arial" w:hAnsi="Arial" w:cs="Arial"/>
                      <w:bCs/>
                      <w:sz w:val="20"/>
                      <w:szCs w:val="20"/>
                    </w:rPr>
                    <w:t>Clerk’s expenses</w:t>
                  </w:r>
                </w:p>
              </w:tc>
              <w:tc>
                <w:tcPr>
                  <w:tcW w:w="1486" w:type="dxa"/>
                </w:tcPr>
                <w:p w14:paraId="4F263FA4" w14:textId="2E9F554D" w:rsidR="006F560C" w:rsidRDefault="00EF1CCC" w:rsidP="00D44B47">
                  <w:pPr>
                    <w:pStyle w:val="ListParagraph"/>
                    <w:ind w:left="0"/>
                    <w:rPr>
                      <w:rFonts w:ascii="Arial" w:hAnsi="Arial" w:cs="Arial"/>
                      <w:bCs/>
                      <w:sz w:val="20"/>
                      <w:szCs w:val="20"/>
                    </w:rPr>
                  </w:pPr>
                  <w:r>
                    <w:rPr>
                      <w:rFonts w:ascii="Arial" w:hAnsi="Arial" w:cs="Arial"/>
                      <w:bCs/>
                      <w:sz w:val="20"/>
                      <w:szCs w:val="20"/>
                    </w:rPr>
                    <w:t>20.32</w:t>
                  </w:r>
                </w:p>
              </w:tc>
            </w:tr>
            <w:tr w:rsidR="006F560C" w14:paraId="456E92A8" w14:textId="77777777" w:rsidTr="00244AC0">
              <w:tc>
                <w:tcPr>
                  <w:tcW w:w="1942" w:type="dxa"/>
                </w:tcPr>
                <w:p w14:paraId="00C868DA" w14:textId="2602194D" w:rsidR="006F560C" w:rsidRDefault="00267141" w:rsidP="00D44B47">
                  <w:pPr>
                    <w:pStyle w:val="ListParagraph"/>
                    <w:ind w:left="0"/>
                    <w:rPr>
                      <w:rFonts w:ascii="Arial" w:hAnsi="Arial" w:cs="Arial"/>
                      <w:bCs/>
                      <w:sz w:val="20"/>
                      <w:szCs w:val="20"/>
                    </w:rPr>
                  </w:pPr>
                  <w:r>
                    <w:rPr>
                      <w:rFonts w:ascii="Arial" w:hAnsi="Arial" w:cs="Arial"/>
                      <w:bCs/>
                      <w:sz w:val="20"/>
                      <w:szCs w:val="20"/>
                    </w:rPr>
                    <w:t>31 May 2022</w:t>
                  </w:r>
                </w:p>
              </w:tc>
              <w:tc>
                <w:tcPr>
                  <w:tcW w:w="2399" w:type="dxa"/>
                </w:tcPr>
                <w:p w14:paraId="236B2447" w14:textId="19E8F265" w:rsidR="006F560C" w:rsidRDefault="00EF1CCC" w:rsidP="00D44B47">
                  <w:pPr>
                    <w:pStyle w:val="ListParagraph"/>
                    <w:ind w:left="0"/>
                    <w:rPr>
                      <w:rFonts w:ascii="Arial" w:hAnsi="Arial" w:cs="Arial"/>
                      <w:bCs/>
                      <w:sz w:val="20"/>
                      <w:szCs w:val="20"/>
                    </w:rPr>
                  </w:pPr>
                  <w:r>
                    <w:rPr>
                      <w:rFonts w:ascii="Arial" w:hAnsi="Arial" w:cs="Arial"/>
                      <w:bCs/>
                      <w:sz w:val="20"/>
                      <w:szCs w:val="20"/>
                    </w:rPr>
                    <w:t>HMRC</w:t>
                  </w:r>
                </w:p>
              </w:tc>
              <w:tc>
                <w:tcPr>
                  <w:tcW w:w="1486" w:type="dxa"/>
                </w:tcPr>
                <w:p w14:paraId="605B6A4B" w14:textId="5C4D0382" w:rsidR="006F560C" w:rsidRDefault="00EF1CCC" w:rsidP="00D44B47">
                  <w:pPr>
                    <w:pStyle w:val="ListParagraph"/>
                    <w:ind w:left="0"/>
                    <w:rPr>
                      <w:rFonts w:ascii="Arial" w:hAnsi="Arial" w:cs="Arial"/>
                      <w:bCs/>
                      <w:sz w:val="20"/>
                      <w:szCs w:val="20"/>
                    </w:rPr>
                  </w:pPr>
                  <w:r>
                    <w:rPr>
                      <w:rFonts w:ascii="Arial" w:hAnsi="Arial" w:cs="Arial"/>
                      <w:bCs/>
                      <w:sz w:val="20"/>
                      <w:szCs w:val="20"/>
                    </w:rPr>
                    <w:t>131.00</w:t>
                  </w:r>
                </w:p>
              </w:tc>
            </w:tr>
            <w:tr w:rsidR="006F560C" w14:paraId="4862D63A" w14:textId="77777777" w:rsidTr="00244AC0">
              <w:tc>
                <w:tcPr>
                  <w:tcW w:w="1942" w:type="dxa"/>
                </w:tcPr>
                <w:p w14:paraId="3DFD1777" w14:textId="2A35DE98" w:rsidR="006F560C" w:rsidRDefault="00DF7D8B" w:rsidP="00D44B47">
                  <w:pPr>
                    <w:pStyle w:val="ListParagraph"/>
                    <w:ind w:left="0"/>
                    <w:rPr>
                      <w:rFonts w:ascii="Arial" w:hAnsi="Arial" w:cs="Arial"/>
                      <w:bCs/>
                      <w:sz w:val="20"/>
                      <w:szCs w:val="20"/>
                    </w:rPr>
                  </w:pPr>
                  <w:r>
                    <w:rPr>
                      <w:rFonts w:ascii="Arial" w:hAnsi="Arial" w:cs="Arial"/>
                      <w:bCs/>
                      <w:sz w:val="20"/>
                      <w:szCs w:val="20"/>
                    </w:rPr>
                    <w:t>6 June 2022</w:t>
                  </w:r>
                </w:p>
              </w:tc>
              <w:tc>
                <w:tcPr>
                  <w:tcW w:w="2399" w:type="dxa"/>
                </w:tcPr>
                <w:p w14:paraId="317A014E" w14:textId="31D56783" w:rsidR="006F560C" w:rsidRDefault="00DF7D8B" w:rsidP="00D44B47">
                  <w:pPr>
                    <w:pStyle w:val="ListParagraph"/>
                    <w:ind w:left="0"/>
                    <w:rPr>
                      <w:rFonts w:ascii="Arial" w:hAnsi="Arial" w:cs="Arial"/>
                      <w:bCs/>
                      <w:sz w:val="20"/>
                      <w:szCs w:val="20"/>
                    </w:rPr>
                  </w:pPr>
                  <w:r>
                    <w:rPr>
                      <w:rFonts w:ascii="Arial" w:hAnsi="Arial" w:cs="Arial"/>
                      <w:bCs/>
                      <w:sz w:val="20"/>
                      <w:szCs w:val="20"/>
                    </w:rPr>
                    <w:t xml:space="preserve">Southern </w:t>
                  </w:r>
                  <w:r w:rsidR="00244AC0">
                    <w:rPr>
                      <w:rFonts w:ascii="Arial" w:hAnsi="Arial" w:cs="Arial"/>
                      <w:bCs/>
                      <w:sz w:val="20"/>
                      <w:szCs w:val="20"/>
                    </w:rPr>
                    <w:t>E</w:t>
                  </w:r>
                  <w:r>
                    <w:rPr>
                      <w:rFonts w:ascii="Arial" w:hAnsi="Arial" w:cs="Arial"/>
                      <w:bCs/>
                      <w:sz w:val="20"/>
                      <w:szCs w:val="20"/>
                    </w:rPr>
                    <w:t>lectric</w:t>
                  </w:r>
                </w:p>
              </w:tc>
              <w:tc>
                <w:tcPr>
                  <w:tcW w:w="1486" w:type="dxa"/>
                </w:tcPr>
                <w:p w14:paraId="3090D558" w14:textId="719C5B9F" w:rsidR="006F560C" w:rsidRDefault="00CF7251" w:rsidP="00D44B47">
                  <w:pPr>
                    <w:pStyle w:val="ListParagraph"/>
                    <w:ind w:left="0"/>
                    <w:rPr>
                      <w:rFonts w:ascii="Arial" w:hAnsi="Arial" w:cs="Arial"/>
                      <w:bCs/>
                      <w:sz w:val="20"/>
                      <w:szCs w:val="20"/>
                    </w:rPr>
                  </w:pPr>
                  <w:r>
                    <w:rPr>
                      <w:rFonts w:ascii="Arial" w:hAnsi="Arial" w:cs="Arial"/>
                      <w:bCs/>
                      <w:sz w:val="20"/>
                      <w:szCs w:val="20"/>
                    </w:rPr>
                    <w:t>121.2</w:t>
                  </w:r>
                  <w:r w:rsidR="001707C2">
                    <w:rPr>
                      <w:rFonts w:ascii="Arial" w:hAnsi="Arial" w:cs="Arial"/>
                      <w:bCs/>
                      <w:sz w:val="20"/>
                      <w:szCs w:val="20"/>
                    </w:rPr>
                    <w:t>1</w:t>
                  </w:r>
                </w:p>
              </w:tc>
            </w:tr>
            <w:tr w:rsidR="006F560C" w14:paraId="1017437A" w14:textId="77777777" w:rsidTr="00244AC0">
              <w:tc>
                <w:tcPr>
                  <w:tcW w:w="1942" w:type="dxa"/>
                </w:tcPr>
                <w:p w14:paraId="12C15739" w14:textId="279C4EE9" w:rsidR="006F560C" w:rsidRDefault="00244AC0" w:rsidP="00D44B47">
                  <w:pPr>
                    <w:pStyle w:val="ListParagraph"/>
                    <w:ind w:left="0"/>
                    <w:rPr>
                      <w:rFonts w:ascii="Arial" w:hAnsi="Arial" w:cs="Arial"/>
                      <w:bCs/>
                      <w:sz w:val="20"/>
                      <w:szCs w:val="20"/>
                    </w:rPr>
                  </w:pPr>
                  <w:r>
                    <w:rPr>
                      <w:rFonts w:ascii="Arial" w:hAnsi="Arial" w:cs="Arial"/>
                      <w:bCs/>
                      <w:sz w:val="20"/>
                      <w:szCs w:val="20"/>
                    </w:rPr>
                    <w:t>20 June 2022</w:t>
                  </w:r>
                </w:p>
              </w:tc>
              <w:tc>
                <w:tcPr>
                  <w:tcW w:w="2399" w:type="dxa"/>
                </w:tcPr>
                <w:p w14:paraId="1E3BEB9E" w14:textId="7700E4D1" w:rsidR="006F560C" w:rsidRDefault="00244AC0" w:rsidP="00D44B47">
                  <w:pPr>
                    <w:pStyle w:val="ListParagraph"/>
                    <w:ind w:left="0"/>
                    <w:rPr>
                      <w:rFonts w:ascii="Arial" w:hAnsi="Arial" w:cs="Arial"/>
                      <w:bCs/>
                      <w:sz w:val="20"/>
                      <w:szCs w:val="20"/>
                    </w:rPr>
                  </w:pPr>
                  <w:r>
                    <w:rPr>
                      <w:rFonts w:ascii="Arial" w:hAnsi="Arial" w:cs="Arial"/>
                      <w:bCs/>
                      <w:sz w:val="20"/>
                      <w:szCs w:val="20"/>
                    </w:rPr>
                    <w:t>Community Heartbeat</w:t>
                  </w:r>
                </w:p>
              </w:tc>
              <w:tc>
                <w:tcPr>
                  <w:tcW w:w="1486" w:type="dxa"/>
                </w:tcPr>
                <w:p w14:paraId="7BCAD1EE" w14:textId="619D736E" w:rsidR="006F560C" w:rsidRDefault="00244AC0" w:rsidP="00D44B47">
                  <w:pPr>
                    <w:pStyle w:val="ListParagraph"/>
                    <w:ind w:left="0"/>
                    <w:rPr>
                      <w:rFonts w:ascii="Arial" w:hAnsi="Arial" w:cs="Arial"/>
                      <w:bCs/>
                      <w:sz w:val="20"/>
                      <w:szCs w:val="20"/>
                    </w:rPr>
                  </w:pPr>
                  <w:r>
                    <w:rPr>
                      <w:rFonts w:ascii="Arial" w:hAnsi="Arial" w:cs="Arial"/>
                      <w:bCs/>
                      <w:sz w:val="20"/>
                      <w:szCs w:val="20"/>
                    </w:rPr>
                    <w:t>60.00</w:t>
                  </w:r>
                </w:p>
              </w:tc>
            </w:tr>
            <w:tr w:rsidR="006408E7" w14:paraId="7D5142E4" w14:textId="77777777" w:rsidTr="00244AC0">
              <w:tc>
                <w:tcPr>
                  <w:tcW w:w="1942" w:type="dxa"/>
                </w:tcPr>
                <w:p w14:paraId="5EFE1D31" w14:textId="21F96977" w:rsidR="006408E7" w:rsidRDefault="005051FE" w:rsidP="00D44B47">
                  <w:pPr>
                    <w:pStyle w:val="ListParagraph"/>
                    <w:ind w:left="0"/>
                    <w:rPr>
                      <w:rFonts w:ascii="Arial" w:hAnsi="Arial" w:cs="Arial"/>
                      <w:bCs/>
                      <w:sz w:val="20"/>
                      <w:szCs w:val="20"/>
                    </w:rPr>
                  </w:pPr>
                  <w:r>
                    <w:rPr>
                      <w:rFonts w:ascii="Arial" w:hAnsi="Arial" w:cs="Arial"/>
                      <w:bCs/>
                      <w:sz w:val="20"/>
                      <w:szCs w:val="20"/>
                    </w:rPr>
                    <w:t>20 June 2022</w:t>
                  </w:r>
                </w:p>
              </w:tc>
              <w:tc>
                <w:tcPr>
                  <w:tcW w:w="2399" w:type="dxa"/>
                </w:tcPr>
                <w:p w14:paraId="55B2C0A2" w14:textId="3D18CB85" w:rsidR="006408E7" w:rsidRDefault="005051FE" w:rsidP="00D44B47">
                  <w:pPr>
                    <w:pStyle w:val="ListParagraph"/>
                    <w:ind w:left="0"/>
                    <w:rPr>
                      <w:rFonts w:ascii="Arial" w:hAnsi="Arial" w:cs="Arial"/>
                      <w:bCs/>
                      <w:sz w:val="20"/>
                      <w:szCs w:val="20"/>
                    </w:rPr>
                  </w:pPr>
                  <w:r>
                    <w:rPr>
                      <w:rFonts w:ascii="Arial" w:hAnsi="Arial" w:cs="Arial"/>
                      <w:bCs/>
                      <w:sz w:val="20"/>
                      <w:szCs w:val="20"/>
                    </w:rPr>
                    <w:t>BHIB Insurance</w:t>
                  </w:r>
                </w:p>
              </w:tc>
              <w:tc>
                <w:tcPr>
                  <w:tcW w:w="1486" w:type="dxa"/>
                </w:tcPr>
                <w:p w14:paraId="4594ECE7" w14:textId="0AC729EA" w:rsidR="006408E7" w:rsidRDefault="00E46EE9" w:rsidP="00D44B47">
                  <w:pPr>
                    <w:pStyle w:val="ListParagraph"/>
                    <w:ind w:left="0"/>
                    <w:rPr>
                      <w:rFonts w:ascii="Arial" w:hAnsi="Arial" w:cs="Arial"/>
                      <w:bCs/>
                      <w:sz w:val="20"/>
                      <w:szCs w:val="20"/>
                    </w:rPr>
                  </w:pPr>
                  <w:r>
                    <w:rPr>
                      <w:rFonts w:ascii="Arial" w:hAnsi="Arial" w:cs="Arial"/>
                      <w:bCs/>
                      <w:sz w:val="20"/>
                      <w:szCs w:val="20"/>
                    </w:rPr>
                    <w:t>861.74</w:t>
                  </w:r>
                </w:p>
              </w:tc>
            </w:tr>
            <w:tr w:rsidR="006408E7" w14:paraId="5DF0BCC9" w14:textId="77777777" w:rsidTr="00244AC0">
              <w:tc>
                <w:tcPr>
                  <w:tcW w:w="1942" w:type="dxa"/>
                </w:tcPr>
                <w:p w14:paraId="5F9C8E9E" w14:textId="26DA5EAC" w:rsidR="006408E7" w:rsidRDefault="00E46EE9" w:rsidP="00D44B47">
                  <w:pPr>
                    <w:pStyle w:val="ListParagraph"/>
                    <w:ind w:left="0"/>
                    <w:rPr>
                      <w:rFonts w:ascii="Arial" w:hAnsi="Arial" w:cs="Arial"/>
                      <w:bCs/>
                      <w:sz w:val="20"/>
                      <w:szCs w:val="20"/>
                    </w:rPr>
                  </w:pPr>
                  <w:r>
                    <w:rPr>
                      <w:rFonts w:ascii="Arial" w:hAnsi="Arial" w:cs="Arial"/>
                      <w:bCs/>
                      <w:sz w:val="20"/>
                      <w:szCs w:val="20"/>
                    </w:rPr>
                    <w:t>28 June 2022</w:t>
                  </w:r>
                </w:p>
              </w:tc>
              <w:tc>
                <w:tcPr>
                  <w:tcW w:w="2399" w:type="dxa"/>
                </w:tcPr>
                <w:p w14:paraId="141822B6" w14:textId="092D87E8" w:rsidR="006408E7" w:rsidRDefault="00E46EE9" w:rsidP="00D44B47">
                  <w:pPr>
                    <w:pStyle w:val="ListParagraph"/>
                    <w:ind w:left="0"/>
                    <w:rPr>
                      <w:rFonts w:ascii="Arial" w:hAnsi="Arial" w:cs="Arial"/>
                      <w:bCs/>
                      <w:sz w:val="20"/>
                      <w:szCs w:val="20"/>
                    </w:rPr>
                  </w:pPr>
                  <w:r>
                    <w:rPr>
                      <w:rFonts w:ascii="Arial" w:hAnsi="Arial" w:cs="Arial"/>
                      <w:bCs/>
                      <w:sz w:val="20"/>
                      <w:szCs w:val="20"/>
                    </w:rPr>
                    <w:t>Clerk’s salary</w:t>
                  </w:r>
                </w:p>
              </w:tc>
              <w:tc>
                <w:tcPr>
                  <w:tcW w:w="1486" w:type="dxa"/>
                </w:tcPr>
                <w:p w14:paraId="7CF85563" w14:textId="433D550B" w:rsidR="006408E7" w:rsidRDefault="00E3735B" w:rsidP="00D44B47">
                  <w:pPr>
                    <w:pStyle w:val="ListParagraph"/>
                    <w:ind w:left="0"/>
                    <w:rPr>
                      <w:rFonts w:ascii="Arial" w:hAnsi="Arial" w:cs="Arial"/>
                      <w:bCs/>
                      <w:sz w:val="20"/>
                      <w:szCs w:val="20"/>
                    </w:rPr>
                  </w:pPr>
                  <w:r>
                    <w:rPr>
                      <w:rFonts w:ascii="Arial" w:hAnsi="Arial" w:cs="Arial"/>
                      <w:bCs/>
                      <w:sz w:val="20"/>
                      <w:szCs w:val="20"/>
                    </w:rPr>
                    <w:t>514.04</w:t>
                  </w:r>
                </w:p>
              </w:tc>
            </w:tr>
            <w:tr w:rsidR="00E46EE9" w14:paraId="71D2507B" w14:textId="77777777" w:rsidTr="00244AC0">
              <w:tc>
                <w:tcPr>
                  <w:tcW w:w="1942" w:type="dxa"/>
                </w:tcPr>
                <w:p w14:paraId="6A5D0B84" w14:textId="1515E332" w:rsidR="00E46EE9" w:rsidRDefault="00E3735B" w:rsidP="00D44B47">
                  <w:pPr>
                    <w:pStyle w:val="ListParagraph"/>
                    <w:ind w:left="0"/>
                    <w:rPr>
                      <w:rFonts w:ascii="Arial" w:hAnsi="Arial" w:cs="Arial"/>
                      <w:bCs/>
                      <w:sz w:val="20"/>
                      <w:szCs w:val="20"/>
                    </w:rPr>
                  </w:pPr>
                  <w:r>
                    <w:rPr>
                      <w:rFonts w:ascii="Arial" w:hAnsi="Arial" w:cs="Arial"/>
                      <w:bCs/>
                      <w:sz w:val="20"/>
                      <w:szCs w:val="20"/>
                    </w:rPr>
                    <w:t>28 June 2022</w:t>
                  </w:r>
                </w:p>
              </w:tc>
              <w:tc>
                <w:tcPr>
                  <w:tcW w:w="2399" w:type="dxa"/>
                </w:tcPr>
                <w:p w14:paraId="0E8FA571" w14:textId="350AF041" w:rsidR="00E46EE9" w:rsidRDefault="00FB1E9C" w:rsidP="00D44B47">
                  <w:pPr>
                    <w:pStyle w:val="ListParagraph"/>
                    <w:ind w:left="0"/>
                    <w:rPr>
                      <w:rFonts w:ascii="Arial" w:hAnsi="Arial" w:cs="Arial"/>
                      <w:bCs/>
                      <w:sz w:val="20"/>
                      <w:szCs w:val="20"/>
                    </w:rPr>
                  </w:pPr>
                  <w:r>
                    <w:rPr>
                      <w:rFonts w:ascii="Arial" w:hAnsi="Arial" w:cs="Arial"/>
                      <w:bCs/>
                      <w:sz w:val="20"/>
                      <w:szCs w:val="20"/>
                    </w:rPr>
                    <w:t>HMRC</w:t>
                  </w:r>
                </w:p>
              </w:tc>
              <w:tc>
                <w:tcPr>
                  <w:tcW w:w="1486" w:type="dxa"/>
                </w:tcPr>
                <w:p w14:paraId="37CA9567" w14:textId="39494D06" w:rsidR="00E46EE9" w:rsidRDefault="00FB1E9C" w:rsidP="00D44B47">
                  <w:pPr>
                    <w:pStyle w:val="ListParagraph"/>
                    <w:ind w:left="0"/>
                    <w:rPr>
                      <w:rFonts w:ascii="Arial" w:hAnsi="Arial" w:cs="Arial"/>
                      <w:bCs/>
                      <w:sz w:val="20"/>
                      <w:szCs w:val="20"/>
                    </w:rPr>
                  </w:pPr>
                  <w:r>
                    <w:rPr>
                      <w:rFonts w:ascii="Arial" w:hAnsi="Arial" w:cs="Arial"/>
                      <w:bCs/>
                      <w:sz w:val="20"/>
                      <w:szCs w:val="20"/>
                    </w:rPr>
                    <w:t>128.60</w:t>
                  </w:r>
                </w:p>
              </w:tc>
            </w:tr>
            <w:tr w:rsidR="00E46EE9" w14:paraId="0C520B92" w14:textId="77777777" w:rsidTr="00244AC0">
              <w:tc>
                <w:tcPr>
                  <w:tcW w:w="1942" w:type="dxa"/>
                </w:tcPr>
                <w:p w14:paraId="43890994" w14:textId="5A0FD9EF" w:rsidR="00E46EE9" w:rsidRDefault="00E3735B" w:rsidP="00D44B47">
                  <w:pPr>
                    <w:pStyle w:val="ListParagraph"/>
                    <w:ind w:left="0"/>
                    <w:rPr>
                      <w:rFonts w:ascii="Arial" w:hAnsi="Arial" w:cs="Arial"/>
                      <w:bCs/>
                      <w:sz w:val="20"/>
                      <w:szCs w:val="20"/>
                    </w:rPr>
                  </w:pPr>
                  <w:r>
                    <w:rPr>
                      <w:rFonts w:ascii="Arial" w:hAnsi="Arial" w:cs="Arial"/>
                      <w:bCs/>
                      <w:sz w:val="20"/>
                      <w:szCs w:val="20"/>
                    </w:rPr>
                    <w:t>28 June 2022</w:t>
                  </w:r>
                </w:p>
              </w:tc>
              <w:tc>
                <w:tcPr>
                  <w:tcW w:w="2399" w:type="dxa"/>
                </w:tcPr>
                <w:p w14:paraId="7B41446F" w14:textId="7ED7A89B" w:rsidR="00E46EE9" w:rsidRDefault="006E3B3B" w:rsidP="00D44B47">
                  <w:pPr>
                    <w:pStyle w:val="ListParagraph"/>
                    <w:ind w:left="0"/>
                    <w:rPr>
                      <w:rFonts w:ascii="Arial" w:hAnsi="Arial" w:cs="Arial"/>
                      <w:bCs/>
                      <w:sz w:val="20"/>
                      <w:szCs w:val="20"/>
                    </w:rPr>
                  </w:pPr>
                  <w:r>
                    <w:rPr>
                      <w:rFonts w:ascii="Arial" w:hAnsi="Arial" w:cs="Arial"/>
                      <w:bCs/>
                      <w:sz w:val="20"/>
                      <w:szCs w:val="20"/>
                    </w:rPr>
                    <w:t>Clerk’s expenses</w:t>
                  </w:r>
                </w:p>
              </w:tc>
              <w:tc>
                <w:tcPr>
                  <w:tcW w:w="1486" w:type="dxa"/>
                </w:tcPr>
                <w:p w14:paraId="11EB5615" w14:textId="3471A7D8" w:rsidR="00E46EE9" w:rsidRDefault="006E3B3B" w:rsidP="00D44B47">
                  <w:pPr>
                    <w:pStyle w:val="ListParagraph"/>
                    <w:ind w:left="0"/>
                    <w:rPr>
                      <w:rFonts w:ascii="Arial" w:hAnsi="Arial" w:cs="Arial"/>
                      <w:bCs/>
                      <w:sz w:val="20"/>
                      <w:szCs w:val="20"/>
                    </w:rPr>
                  </w:pPr>
                  <w:r>
                    <w:rPr>
                      <w:rFonts w:ascii="Arial" w:hAnsi="Arial" w:cs="Arial"/>
                      <w:bCs/>
                      <w:sz w:val="20"/>
                      <w:szCs w:val="20"/>
                    </w:rPr>
                    <w:t>20.32</w:t>
                  </w:r>
                </w:p>
              </w:tc>
            </w:tr>
            <w:tr w:rsidR="006E3B3B" w14:paraId="7332B448" w14:textId="77777777" w:rsidTr="00244AC0">
              <w:tc>
                <w:tcPr>
                  <w:tcW w:w="1942" w:type="dxa"/>
                </w:tcPr>
                <w:p w14:paraId="2A9D7C5E" w14:textId="3A131988" w:rsidR="006E3B3B" w:rsidRDefault="00425307" w:rsidP="00D44B47">
                  <w:pPr>
                    <w:pStyle w:val="ListParagraph"/>
                    <w:ind w:left="0"/>
                    <w:rPr>
                      <w:rFonts w:ascii="Arial" w:hAnsi="Arial" w:cs="Arial"/>
                      <w:bCs/>
                      <w:sz w:val="20"/>
                      <w:szCs w:val="20"/>
                    </w:rPr>
                  </w:pPr>
                  <w:r>
                    <w:rPr>
                      <w:rFonts w:ascii="Arial" w:hAnsi="Arial" w:cs="Arial"/>
                      <w:bCs/>
                      <w:sz w:val="20"/>
                      <w:szCs w:val="20"/>
                    </w:rPr>
                    <w:t>28 June 2022</w:t>
                  </w:r>
                </w:p>
              </w:tc>
              <w:tc>
                <w:tcPr>
                  <w:tcW w:w="2399" w:type="dxa"/>
                </w:tcPr>
                <w:p w14:paraId="76B8DA91" w14:textId="297D7DED" w:rsidR="006E3B3B" w:rsidRDefault="00E75224" w:rsidP="00D44B47">
                  <w:pPr>
                    <w:pStyle w:val="ListParagraph"/>
                    <w:ind w:left="0"/>
                    <w:rPr>
                      <w:rFonts w:ascii="Arial" w:hAnsi="Arial" w:cs="Arial"/>
                      <w:bCs/>
                      <w:sz w:val="20"/>
                      <w:szCs w:val="20"/>
                    </w:rPr>
                  </w:pPr>
                  <w:r>
                    <w:rPr>
                      <w:rFonts w:ascii="Arial" w:hAnsi="Arial" w:cs="Arial"/>
                      <w:bCs/>
                      <w:sz w:val="20"/>
                      <w:szCs w:val="20"/>
                    </w:rPr>
                    <w:t>Pavilion materials</w:t>
                  </w:r>
                </w:p>
              </w:tc>
              <w:tc>
                <w:tcPr>
                  <w:tcW w:w="1486" w:type="dxa"/>
                </w:tcPr>
                <w:p w14:paraId="2CA5E443" w14:textId="4748F1E7" w:rsidR="006E3B3B" w:rsidRDefault="00E75224" w:rsidP="00D44B47">
                  <w:pPr>
                    <w:pStyle w:val="ListParagraph"/>
                    <w:ind w:left="0"/>
                    <w:rPr>
                      <w:rFonts w:ascii="Arial" w:hAnsi="Arial" w:cs="Arial"/>
                      <w:bCs/>
                      <w:sz w:val="20"/>
                      <w:szCs w:val="20"/>
                    </w:rPr>
                  </w:pPr>
                  <w:r>
                    <w:rPr>
                      <w:rFonts w:ascii="Arial" w:hAnsi="Arial" w:cs="Arial"/>
                      <w:bCs/>
                      <w:sz w:val="20"/>
                      <w:szCs w:val="20"/>
                    </w:rPr>
                    <w:t>14.26</w:t>
                  </w:r>
                </w:p>
              </w:tc>
            </w:tr>
          </w:tbl>
          <w:p w14:paraId="0069BBE0" w14:textId="2895A145" w:rsidR="009B6294" w:rsidRPr="00545531" w:rsidRDefault="009B6294" w:rsidP="00D44B47">
            <w:pPr>
              <w:pStyle w:val="ListParagraph"/>
              <w:rPr>
                <w:rFonts w:ascii="Arial" w:hAnsi="Arial" w:cs="Arial"/>
                <w:bCs/>
                <w:sz w:val="20"/>
                <w:szCs w:val="20"/>
              </w:rPr>
            </w:pPr>
          </w:p>
          <w:p w14:paraId="40DDEEBB" w14:textId="77777777" w:rsidR="00BD03B8" w:rsidRPr="00C23EC2" w:rsidRDefault="00BD03B8" w:rsidP="00A176C0">
            <w:pPr>
              <w:pStyle w:val="western"/>
              <w:rPr>
                <w:rFonts w:ascii="Arial" w:hAnsi="Arial" w:cs="Arial"/>
                <w:bCs/>
                <w:sz w:val="20"/>
                <w:szCs w:val="20"/>
              </w:rPr>
            </w:pPr>
          </w:p>
          <w:p w14:paraId="59753017" w14:textId="2ED1DB8B" w:rsidR="005951AB" w:rsidRPr="001B1023" w:rsidRDefault="005951AB" w:rsidP="005E7F99">
            <w:pPr>
              <w:pStyle w:val="ListParagraph"/>
              <w:numPr>
                <w:ilvl w:val="0"/>
                <w:numId w:val="2"/>
              </w:numPr>
              <w:rPr>
                <w:rFonts w:ascii="Arial" w:hAnsi="Arial" w:cs="Arial"/>
                <w:bCs/>
                <w:sz w:val="20"/>
                <w:szCs w:val="20"/>
              </w:rPr>
            </w:pPr>
            <w:r w:rsidRPr="001B1023">
              <w:rPr>
                <w:rFonts w:ascii="Arial" w:hAnsi="Arial" w:cs="Arial"/>
                <w:bCs/>
                <w:sz w:val="20"/>
                <w:szCs w:val="20"/>
              </w:rPr>
              <w:t>Further outstanding invoices were approved</w:t>
            </w:r>
            <w:r w:rsidR="008F7F49">
              <w:rPr>
                <w:rFonts w:ascii="Arial" w:hAnsi="Arial" w:cs="Arial"/>
                <w:bCs/>
                <w:sz w:val="20"/>
                <w:szCs w:val="20"/>
              </w:rPr>
              <w:t xml:space="preserve"> for payment by BACS</w:t>
            </w:r>
            <w:r w:rsidRPr="001B1023">
              <w:rPr>
                <w:rFonts w:ascii="Arial" w:hAnsi="Arial" w:cs="Arial"/>
                <w:bCs/>
                <w:sz w:val="20"/>
                <w:szCs w:val="20"/>
              </w:rPr>
              <w:t>:</w:t>
            </w:r>
          </w:p>
          <w:p w14:paraId="7FC2D01F" w14:textId="34E93BC5" w:rsidR="005951AB" w:rsidRPr="002A26EB" w:rsidRDefault="00332F3D" w:rsidP="005E7F99">
            <w:pPr>
              <w:pStyle w:val="ListParagraph"/>
              <w:numPr>
                <w:ilvl w:val="0"/>
                <w:numId w:val="8"/>
              </w:numPr>
              <w:rPr>
                <w:rFonts w:ascii="Arial" w:hAnsi="Arial" w:cs="Arial"/>
                <w:bCs/>
                <w:sz w:val="20"/>
                <w:szCs w:val="20"/>
              </w:rPr>
            </w:pPr>
            <w:r w:rsidRPr="002A26EB">
              <w:rPr>
                <w:rFonts w:ascii="Arial" w:hAnsi="Arial" w:cs="Arial"/>
                <w:bCs/>
                <w:sz w:val="20"/>
                <w:szCs w:val="20"/>
              </w:rPr>
              <w:t>Smith’s</w:t>
            </w:r>
            <w:r w:rsidR="006C7889" w:rsidRPr="002A26EB">
              <w:rPr>
                <w:rFonts w:ascii="Arial" w:hAnsi="Arial" w:cs="Arial"/>
                <w:bCs/>
                <w:sz w:val="20"/>
                <w:szCs w:val="20"/>
              </w:rPr>
              <w:t xml:space="preserve"> Fire</w:t>
            </w:r>
            <w:r w:rsidR="00B9484A" w:rsidRPr="002A26EB">
              <w:rPr>
                <w:rFonts w:ascii="Arial" w:hAnsi="Arial" w:cs="Arial"/>
                <w:bCs/>
                <w:sz w:val="20"/>
                <w:szCs w:val="20"/>
              </w:rPr>
              <w:t>-service visit £</w:t>
            </w:r>
            <w:r w:rsidR="00616D9E" w:rsidRPr="002A26EB">
              <w:rPr>
                <w:rFonts w:ascii="Arial" w:hAnsi="Arial" w:cs="Arial"/>
                <w:bCs/>
                <w:sz w:val="20"/>
                <w:szCs w:val="20"/>
              </w:rPr>
              <w:t>66.72</w:t>
            </w:r>
          </w:p>
          <w:p w14:paraId="08A7307A" w14:textId="4137BD8A" w:rsidR="00616D9E" w:rsidRDefault="00616D9E" w:rsidP="005E7F99">
            <w:pPr>
              <w:pStyle w:val="ListParagraph"/>
              <w:numPr>
                <w:ilvl w:val="0"/>
                <w:numId w:val="8"/>
              </w:numPr>
              <w:rPr>
                <w:rFonts w:ascii="Arial" w:hAnsi="Arial" w:cs="Arial"/>
                <w:bCs/>
                <w:sz w:val="20"/>
                <w:szCs w:val="20"/>
              </w:rPr>
            </w:pPr>
            <w:r w:rsidRPr="002A26EB">
              <w:rPr>
                <w:rFonts w:ascii="Arial" w:hAnsi="Arial" w:cs="Arial"/>
                <w:bCs/>
                <w:sz w:val="20"/>
                <w:szCs w:val="20"/>
              </w:rPr>
              <w:t>NCALC-subscription</w:t>
            </w:r>
            <w:r w:rsidR="00AA62EE" w:rsidRPr="002A26EB">
              <w:rPr>
                <w:rFonts w:ascii="Arial" w:hAnsi="Arial" w:cs="Arial"/>
                <w:bCs/>
                <w:sz w:val="20"/>
                <w:szCs w:val="20"/>
              </w:rPr>
              <w:t xml:space="preserve"> £582.02</w:t>
            </w:r>
          </w:p>
          <w:p w14:paraId="03FA3978" w14:textId="4F7D5D04" w:rsidR="007F6BA7" w:rsidRPr="002A26EB" w:rsidRDefault="008A170A" w:rsidP="005E7F99">
            <w:pPr>
              <w:pStyle w:val="ListParagraph"/>
              <w:numPr>
                <w:ilvl w:val="0"/>
                <w:numId w:val="8"/>
              </w:numPr>
              <w:rPr>
                <w:rFonts w:ascii="Arial" w:hAnsi="Arial" w:cs="Arial"/>
                <w:bCs/>
                <w:sz w:val="20"/>
                <w:szCs w:val="20"/>
              </w:rPr>
            </w:pPr>
            <w:r>
              <w:rPr>
                <w:rFonts w:ascii="Arial" w:hAnsi="Arial" w:cs="Arial"/>
                <w:bCs/>
                <w:sz w:val="20"/>
                <w:szCs w:val="20"/>
              </w:rPr>
              <w:t>NCALC-CILCA training £</w:t>
            </w:r>
            <w:r w:rsidR="00D055D0">
              <w:rPr>
                <w:rFonts w:ascii="Arial" w:hAnsi="Arial" w:cs="Arial"/>
                <w:bCs/>
                <w:sz w:val="20"/>
                <w:szCs w:val="20"/>
              </w:rPr>
              <w:t>594.00</w:t>
            </w:r>
          </w:p>
          <w:p w14:paraId="60907990" w14:textId="63A3AC7C" w:rsidR="00B93447" w:rsidRPr="00C23EC2" w:rsidRDefault="00B93447" w:rsidP="00AA62EE">
            <w:pPr>
              <w:pStyle w:val="ListParagraph"/>
              <w:widowControl/>
              <w:suppressAutoHyphens w:val="0"/>
              <w:autoSpaceDN/>
              <w:contextualSpacing w:val="0"/>
              <w:textAlignment w:val="auto"/>
              <w:rPr>
                <w:rFonts w:ascii="Arial" w:hAnsi="Arial" w:cs="Arial"/>
                <w:bCs/>
                <w:sz w:val="20"/>
                <w:szCs w:val="20"/>
              </w:rPr>
            </w:pPr>
          </w:p>
        </w:tc>
        <w:tc>
          <w:tcPr>
            <w:tcW w:w="1011" w:type="dxa"/>
          </w:tcPr>
          <w:p w14:paraId="21947D74" w14:textId="5D45A099" w:rsidR="004D4B69" w:rsidRPr="004E12ED" w:rsidRDefault="004D4B69" w:rsidP="00351BF6">
            <w:pPr>
              <w:pStyle w:val="western"/>
              <w:jc w:val="center"/>
              <w:rPr>
                <w:rFonts w:ascii="Arial" w:hAnsi="Arial" w:cs="Arial"/>
                <w:b/>
                <w:bCs/>
              </w:rPr>
            </w:pPr>
          </w:p>
        </w:tc>
      </w:tr>
      <w:tr w:rsidR="00F35D40" w:rsidRPr="004E12ED" w14:paraId="2E149864" w14:textId="77777777" w:rsidTr="00EF0C16">
        <w:trPr>
          <w:jc w:val="center"/>
        </w:trPr>
        <w:tc>
          <w:tcPr>
            <w:tcW w:w="1487" w:type="dxa"/>
          </w:tcPr>
          <w:p w14:paraId="7FACDC77" w14:textId="70872536" w:rsidR="00F35D40" w:rsidRPr="004E12ED" w:rsidRDefault="00B10F84" w:rsidP="00F35D40">
            <w:pPr>
              <w:pStyle w:val="western"/>
              <w:ind w:left="720"/>
              <w:jc w:val="center"/>
              <w:rPr>
                <w:rFonts w:ascii="Arial" w:hAnsi="Arial" w:cs="Arial"/>
                <w:b/>
                <w:bCs/>
              </w:rPr>
            </w:pPr>
            <w:r>
              <w:rPr>
                <w:rFonts w:ascii="Arial" w:hAnsi="Arial" w:cs="Arial"/>
                <w:b/>
                <w:bCs/>
              </w:rPr>
              <w:t>2</w:t>
            </w:r>
            <w:r w:rsidR="002A26EB">
              <w:rPr>
                <w:rFonts w:ascii="Arial" w:hAnsi="Arial" w:cs="Arial"/>
                <w:b/>
                <w:bCs/>
              </w:rPr>
              <w:t>2/23</w:t>
            </w:r>
          </w:p>
        </w:tc>
        <w:tc>
          <w:tcPr>
            <w:tcW w:w="8716" w:type="dxa"/>
          </w:tcPr>
          <w:p w14:paraId="2E0A1FA4" w14:textId="1B581565" w:rsidR="0023288A" w:rsidRDefault="0023288A" w:rsidP="0023288A">
            <w:pPr>
              <w:rPr>
                <w:rFonts w:ascii="Arial" w:hAnsi="Arial" w:cs="Arial"/>
                <w:b/>
                <w:sz w:val="20"/>
                <w:szCs w:val="20"/>
              </w:rPr>
            </w:pPr>
            <w:r>
              <w:rPr>
                <w:rFonts w:ascii="Arial" w:hAnsi="Arial" w:cs="Arial"/>
                <w:b/>
                <w:sz w:val="20"/>
                <w:szCs w:val="20"/>
              </w:rPr>
              <w:t>Platinum Jubilee Celebrations:</w:t>
            </w:r>
          </w:p>
          <w:p w14:paraId="77ABE35B" w14:textId="6D9708A6" w:rsidR="002A26EB" w:rsidRPr="00C4691B" w:rsidRDefault="00252A71" w:rsidP="008F4E7E">
            <w:pPr>
              <w:pStyle w:val="ListParagraph"/>
              <w:widowControl/>
              <w:numPr>
                <w:ilvl w:val="0"/>
                <w:numId w:val="9"/>
              </w:numPr>
              <w:autoSpaceDN/>
              <w:contextualSpacing w:val="0"/>
              <w:textAlignment w:val="auto"/>
              <w:rPr>
                <w:rFonts w:ascii="Arial" w:hAnsi="Arial" w:cs="Arial"/>
                <w:bCs/>
                <w:sz w:val="20"/>
                <w:szCs w:val="20"/>
              </w:rPr>
            </w:pPr>
            <w:r w:rsidRPr="00C4691B">
              <w:rPr>
                <w:rFonts w:ascii="Arial" w:hAnsi="Arial" w:cs="Arial"/>
                <w:bCs/>
                <w:sz w:val="20"/>
                <w:szCs w:val="20"/>
              </w:rPr>
              <w:t>M</w:t>
            </w:r>
            <w:r w:rsidR="00F314E2" w:rsidRPr="00C4691B">
              <w:rPr>
                <w:rFonts w:ascii="Arial" w:hAnsi="Arial" w:cs="Arial"/>
                <w:bCs/>
                <w:sz w:val="20"/>
                <w:szCs w:val="20"/>
              </w:rPr>
              <w:t>ark Reneerkens read out</w:t>
            </w:r>
            <w:r w:rsidR="00315B93" w:rsidRPr="00C4691B">
              <w:rPr>
                <w:rFonts w:ascii="Arial" w:hAnsi="Arial" w:cs="Arial"/>
                <w:bCs/>
                <w:sz w:val="20"/>
                <w:szCs w:val="20"/>
              </w:rPr>
              <w:t xml:space="preserve"> a report </w:t>
            </w:r>
            <w:r w:rsidR="00F314E2" w:rsidRPr="00C4691B">
              <w:rPr>
                <w:rFonts w:ascii="Arial" w:hAnsi="Arial" w:cs="Arial"/>
                <w:bCs/>
                <w:sz w:val="20"/>
                <w:szCs w:val="20"/>
              </w:rPr>
              <w:t>that Kate and him</w:t>
            </w:r>
            <w:r w:rsidR="00EF6DED" w:rsidRPr="00C4691B">
              <w:rPr>
                <w:rFonts w:ascii="Arial" w:hAnsi="Arial" w:cs="Arial"/>
                <w:bCs/>
                <w:sz w:val="20"/>
                <w:szCs w:val="20"/>
              </w:rPr>
              <w:t>self</w:t>
            </w:r>
            <w:r w:rsidR="00F314E2" w:rsidRPr="00C4691B">
              <w:rPr>
                <w:rFonts w:ascii="Arial" w:hAnsi="Arial" w:cs="Arial"/>
                <w:bCs/>
                <w:sz w:val="20"/>
                <w:szCs w:val="20"/>
              </w:rPr>
              <w:t xml:space="preserve"> had</w:t>
            </w:r>
            <w:r w:rsidR="00EF6DED" w:rsidRPr="00C4691B">
              <w:rPr>
                <w:rFonts w:ascii="Arial" w:hAnsi="Arial" w:cs="Arial"/>
                <w:bCs/>
                <w:sz w:val="20"/>
                <w:szCs w:val="20"/>
              </w:rPr>
              <w:t xml:space="preserve"> </w:t>
            </w:r>
            <w:r w:rsidR="006D213D" w:rsidRPr="00C4691B">
              <w:rPr>
                <w:rFonts w:ascii="Arial" w:hAnsi="Arial" w:cs="Arial"/>
                <w:bCs/>
                <w:sz w:val="20"/>
                <w:szCs w:val="20"/>
              </w:rPr>
              <w:t xml:space="preserve">prepared </w:t>
            </w:r>
            <w:r w:rsidR="00315B93" w:rsidRPr="00C4691B">
              <w:rPr>
                <w:rFonts w:ascii="Arial" w:hAnsi="Arial" w:cs="Arial"/>
                <w:bCs/>
                <w:sz w:val="20"/>
                <w:szCs w:val="20"/>
              </w:rPr>
              <w:t xml:space="preserve">on the </w:t>
            </w:r>
            <w:r w:rsidR="006D213D" w:rsidRPr="00C4691B">
              <w:rPr>
                <w:rFonts w:ascii="Arial" w:hAnsi="Arial" w:cs="Arial"/>
                <w:bCs/>
                <w:sz w:val="20"/>
                <w:szCs w:val="20"/>
              </w:rPr>
              <w:t xml:space="preserve">Jubilee </w:t>
            </w:r>
            <w:r w:rsidR="00682C8B" w:rsidRPr="00C4691B">
              <w:rPr>
                <w:rFonts w:ascii="Arial" w:hAnsi="Arial" w:cs="Arial"/>
                <w:bCs/>
                <w:sz w:val="20"/>
                <w:szCs w:val="20"/>
              </w:rPr>
              <w:t>c</w:t>
            </w:r>
            <w:r w:rsidR="00315B93" w:rsidRPr="00C4691B">
              <w:rPr>
                <w:rFonts w:ascii="Arial" w:hAnsi="Arial" w:cs="Arial"/>
                <w:bCs/>
                <w:sz w:val="20"/>
                <w:szCs w:val="20"/>
              </w:rPr>
              <w:t>elebrations</w:t>
            </w:r>
            <w:r w:rsidR="006D213D" w:rsidRPr="00C4691B">
              <w:rPr>
                <w:rFonts w:ascii="Arial" w:hAnsi="Arial" w:cs="Arial"/>
                <w:bCs/>
                <w:sz w:val="20"/>
                <w:szCs w:val="20"/>
              </w:rPr>
              <w:t>.</w:t>
            </w:r>
            <w:r w:rsidR="00D03C66" w:rsidRPr="00C4691B">
              <w:rPr>
                <w:rFonts w:ascii="Arial" w:hAnsi="Arial" w:cs="Arial"/>
                <w:bCs/>
                <w:sz w:val="20"/>
                <w:szCs w:val="20"/>
              </w:rPr>
              <w:t xml:space="preserve"> </w:t>
            </w:r>
            <w:r w:rsidR="006D213D" w:rsidRPr="00C4691B">
              <w:rPr>
                <w:rFonts w:ascii="Arial" w:hAnsi="Arial" w:cs="Arial"/>
                <w:bCs/>
                <w:sz w:val="20"/>
                <w:szCs w:val="20"/>
              </w:rPr>
              <w:t xml:space="preserve">The report </w:t>
            </w:r>
            <w:r w:rsidR="004146D8" w:rsidRPr="00C4691B">
              <w:rPr>
                <w:rFonts w:ascii="Arial" w:hAnsi="Arial" w:cs="Arial"/>
                <w:bCs/>
                <w:sz w:val="20"/>
                <w:szCs w:val="20"/>
              </w:rPr>
              <w:t xml:space="preserve">will be </w:t>
            </w:r>
            <w:r w:rsidR="006D213D" w:rsidRPr="00C4691B">
              <w:rPr>
                <w:rFonts w:ascii="Arial" w:hAnsi="Arial" w:cs="Arial"/>
                <w:bCs/>
                <w:sz w:val="20"/>
                <w:szCs w:val="20"/>
              </w:rPr>
              <w:t xml:space="preserve">published </w:t>
            </w:r>
            <w:r w:rsidR="004146D8" w:rsidRPr="00C4691B">
              <w:rPr>
                <w:rFonts w:ascii="Arial" w:hAnsi="Arial" w:cs="Arial"/>
                <w:bCs/>
                <w:sz w:val="20"/>
                <w:szCs w:val="20"/>
              </w:rPr>
              <w:t>in the Messenger. A big thank</w:t>
            </w:r>
            <w:r w:rsidR="009D6B14" w:rsidRPr="00C4691B">
              <w:rPr>
                <w:rFonts w:ascii="Arial" w:hAnsi="Arial" w:cs="Arial"/>
                <w:bCs/>
                <w:sz w:val="20"/>
                <w:szCs w:val="20"/>
              </w:rPr>
              <w:t xml:space="preserve"> you was given</w:t>
            </w:r>
            <w:r w:rsidR="004146D8" w:rsidRPr="00C4691B">
              <w:rPr>
                <w:rFonts w:ascii="Arial" w:hAnsi="Arial" w:cs="Arial"/>
                <w:bCs/>
                <w:sz w:val="20"/>
                <w:szCs w:val="20"/>
              </w:rPr>
              <w:t xml:space="preserve"> to all the volunteers who took part</w:t>
            </w:r>
            <w:r w:rsidR="009D6B14" w:rsidRPr="00C4691B">
              <w:rPr>
                <w:rFonts w:ascii="Arial" w:hAnsi="Arial" w:cs="Arial"/>
                <w:bCs/>
                <w:sz w:val="20"/>
                <w:szCs w:val="20"/>
              </w:rPr>
              <w:t xml:space="preserve"> and made </w:t>
            </w:r>
            <w:r w:rsidR="00794AF2" w:rsidRPr="00C4691B">
              <w:rPr>
                <w:rFonts w:ascii="Arial" w:hAnsi="Arial" w:cs="Arial"/>
                <w:bCs/>
                <w:sz w:val="20"/>
                <w:szCs w:val="20"/>
              </w:rPr>
              <w:t xml:space="preserve">the day a success. </w:t>
            </w:r>
            <w:r w:rsidR="00370B29" w:rsidRPr="00C4691B">
              <w:rPr>
                <w:rFonts w:ascii="Arial" w:hAnsi="Arial" w:cs="Arial"/>
                <w:bCs/>
                <w:sz w:val="20"/>
                <w:szCs w:val="20"/>
              </w:rPr>
              <w:t>5</w:t>
            </w:r>
            <w:r w:rsidR="0063037D" w:rsidRPr="00C4691B">
              <w:rPr>
                <w:rFonts w:ascii="Arial" w:hAnsi="Arial" w:cs="Arial"/>
                <w:bCs/>
                <w:sz w:val="20"/>
                <w:szCs w:val="20"/>
              </w:rPr>
              <w:t>3</w:t>
            </w:r>
            <w:r w:rsidR="00370B29" w:rsidRPr="00C4691B">
              <w:rPr>
                <w:rFonts w:ascii="Arial" w:hAnsi="Arial" w:cs="Arial"/>
                <w:bCs/>
                <w:sz w:val="20"/>
                <w:szCs w:val="20"/>
              </w:rPr>
              <w:t xml:space="preserve"> </w:t>
            </w:r>
            <w:r w:rsidR="00B34EDB" w:rsidRPr="00C4691B">
              <w:rPr>
                <w:rFonts w:ascii="Arial" w:hAnsi="Arial" w:cs="Arial"/>
                <w:bCs/>
                <w:sz w:val="20"/>
                <w:szCs w:val="20"/>
              </w:rPr>
              <w:t>coins</w:t>
            </w:r>
            <w:r w:rsidR="00370B29" w:rsidRPr="00C4691B">
              <w:rPr>
                <w:rFonts w:ascii="Arial" w:hAnsi="Arial" w:cs="Arial"/>
                <w:bCs/>
                <w:sz w:val="20"/>
                <w:szCs w:val="20"/>
              </w:rPr>
              <w:t xml:space="preserve"> were distributed to School age </w:t>
            </w:r>
            <w:r w:rsidR="00464EF9" w:rsidRPr="00C4691B">
              <w:rPr>
                <w:rFonts w:ascii="Arial" w:hAnsi="Arial" w:cs="Arial"/>
                <w:bCs/>
                <w:sz w:val="20"/>
                <w:szCs w:val="20"/>
              </w:rPr>
              <w:t>children</w:t>
            </w:r>
            <w:r w:rsidR="00370B29" w:rsidRPr="00C4691B">
              <w:rPr>
                <w:rFonts w:ascii="Arial" w:hAnsi="Arial" w:cs="Arial"/>
                <w:bCs/>
                <w:sz w:val="20"/>
                <w:szCs w:val="20"/>
              </w:rPr>
              <w:t>. T</w:t>
            </w:r>
            <w:r w:rsidR="00D055D0" w:rsidRPr="00C4691B">
              <w:rPr>
                <w:rFonts w:ascii="Arial" w:hAnsi="Arial" w:cs="Arial"/>
                <w:bCs/>
                <w:sz w:val="20"/>
                <w:szCs w:val="20"/>
              </w:rPr>
              <w:t>wo</w:t>
            </w:r>
            <w:r w:rsidR="00370B29" w:rsidRPr="00C4691B">
              <w:rPr>
                <w:rFonts w:ascii="Arial" w:hAnsi="Arial" w:cs="Arial"/>
                <w:bCs/>
                <w:sz w:val="20"/>
                <w:szCs w:val="20"/>
              </w:rPr>
              <w:t xml:space="preserve"> coins have </w:t>
            </w:r>
            <w:r w:rsidR="00C8249A" w:rsidRPr="00C4691B">
              <w:rPr>
                <w:rFonts w:ascii="Arial" w:hAnsi="Arial" w:cs="Arial"/>
                <w:bCs/>
                <w:sz w:val="20"/>
                <w:szCs w:val="20"/>
              </w:rPr>
              <w:t xml:space="preserve">since </w:t>
            </w:r>
            <w:r w:rsidR="00370B29" w:rsidRPr="00C4691B">
              <w:rPr>
                <w:rFonts w:ascii="Arial" w:hAnsi="Arial" w:cs="Arial"/>
                <w:bCs/>
                <w:sz w:val="20"/>
                <w:szCs w:val="20"/>
              </w:rPr>
              <w:t xml:space="preserve">been sold. </w:t>
            </w:r>
            <w:r w:rsidR="005E1145" w:rsidRPr="00C4691B">
              <w:rPr>
                <w:rFonts w:ascii="Arial" w:hAnsi="Arial" w:cs="Arial"/>
                <w:bCs/>
                <w:sz w:val="20"/>
                <w:szCs w:val="20"/>
              </w:rPr>
              <w:t>It was</w:t>
            </w:r>
            <w:r w:rsidR="00370B29" w:rsidRPr="00C4691B">
              <w:rPr>
                <w:rFonts w:ascii="Arial" w:hAnsi="Arial" w:cs="Arial"/>
                <w:bCs/>
                <w:sz w:val="20"/>
                <w:szCs w:val="20"/>
              </w:rPr>
              <w:t xml:space="preserve"> suggest</w:t>
            </w:r>
            <w:r w:rsidR="005E1145" w:rsidRPr="00C4691B">
              <w:rPr>
                <w:rFonts w:ascii="Arial" w:hAnsi="Arial" w:cs="Arial"/>
                <w:bCs/>
                <w:sz w:val="20"/>
                <w:szCs w:val="20"/>
              </w:rPr>
              <w:t>ed that</w:t>
            </w:r>
            <w:r w:rsidR="00370B29" w:rsidRPr="00C4691B">
              <w:rPr>
                <w:rFonts w:ascii="Arial" w:hAnsi="Arial" w:cs="Arial"/>
                <w:bCs/>
                <w:sz w:val="20"/>
                <w:szCs w:val="20"/>
              </w:rPr>
              <w:t xml:space="preserve"> the remaining 5 coins</w:t>
            </w:r>
            <w:r w:rsidR="00FD16DC" w:rsidRPr="00C4691B">
              <w:rPr>
                <w:rFonts w:ascii="Arial" w:hAnsi="Arial" w:cs="Arial"/>
                <w:bCs/>
                <w:sz w:val="20"/>
                <w:szCs w:val="20"/>
              </w:rPr>
              <w:t xml:space="preserve"> could be</w:t>
            </w:r>
            <w:r w:rsidR="00A2683E" w:rsidRPr="00C4691B">
              <w:rPr>
                <w:rFonts w:ascii="Arial" w:hAnsi="Arial" w:cs="Arial"/>
                <w:bCs/>
                <w:sz w:val="20"/>
                <w:szCs w:val="20"/>
              </w:rPr>
              <w:t xml:space="preserve"> purchased on </w:t>
            </w:r>
            <w:r w:rsidR="00A31E46" w:rsidRPr="00C4691B">
              <w:rPr>
                <w:rFonts w:ascii="Arial" w:hAnsi="Arial" w:cs="Arial"/>
                <w:bCs/>
                <w:sz w:val="20"/>
                <w:szCs w:val="20"/>
              </w:rPr>
              <w:t>a first</w:t>
            </w:r>
            <w:r w:rsidR="00C8249A" w:rsidRPr="00C4691B">
              <w:rPr>
                <w:rFonts w:ascii="Arial" w:hAnsi="Arial" w:cs="Arial"/>
                <w:bCs/>
                <w:sz w:val="20"/>
                <w:szCs w:val="20"/>
              </w:rPr>
              <w:t xml:space="preserve"> come first served basis.</w:t>
            </w:r>
            <w:r w:rsidR="0063037D" w:rsidRPr="00C4691B">
              <w:rPr>
                <w:rFonts w:ascii="Arial" w:hAnsi="Arial" w:cs="Arial"/>
                <w:bCs/>
                <w:sz w:val="20"/>
                <w:szCs w:val="20"/>
              </w:rPr>
              <w:t xml:space="preserve"> This </w:t>
            </w:r>
            <w:r w:rsidR="001E3F84">
              <w:rPr>
                <w:rFonts w:ascii="Arial" w:hAnsi="Arial" w:cs="Arial"/>
                <w:bCs/>
                <w:sz w:val="20"/>
                <w:szCs w:val="20"/>
              </w:rPr>
              <w:t xml:space="preserve">item </w:t>
            </w:r>
            <w:r w:rsidR="0063037D" w:rsidRPr="00C4691B">
              <w:rPr>
                <w:rFonts w:ascii="Arial" w:hAnsi="Arial" w:cs="Arial"/>
                <w:bCs/>
                <w:sz w:val="20"/>
                <w:szCs w:val="20"/>
              </w:rPr>
              <w:t>will be included in the M</w:t>
            </w:r>
            <w:r w:rsidR="00696B44" w:rsidRPr="00C4691B">
              <w:rPr>
                <w:rFonts w:ascii="Arial" w:hAnsi="Arial" w:cs="Arial"/>
                <w:bCs/>
                <w:sz w:val="20"/>
                <w:szCs w:val="20"/>
              </w:rPr>
              <w:t>essenger.</w:t>
            </w:r>
          </w:p>
          <w:p w14:paraId="69B5AE92" w14:textId="77777777" w:rsidR="00B34EDB" w:rsidRPr="00C4691B" w:rsidRDefault="00B34EDB" w:rsidP="005E7F99">
            <w:pPr>
              <w:pStyle w:val="ListParagraph"/>
              <w:widowControl/>
              <w:numPr>
                <w:ilvl w:val="0"/>
                <w:numId w:val="9"/>
              </w:numPr>
              <w:autoSpaceDN/>
              <w:contextualSpacing w:val="0"/>
              <w:textAlignment w:val="auto"/>
              <w:rPr>
                <w:rFonts w:ascii="Arial" w:hAnsi="Arial" w:cs="Arial"/>
                <w:bCs/>
                <w:sz w:val="20"/>
                <w:szCs w:val="20"/>
              </w:rPr>
            </w:pPr>
            <w:r w:rsidRPr="00C4691B">
              <w:rPr>
                <w:rFonts w:ascii="Arial" w:hAnsi="Arial" w:cs="Arial"/>
                <w:bCs/>
                <w:sz w:val="20"/>
                <w:szCs w:val="20"/>
              </w:rPr>
              <w:t xml:space="preserve">Outstanding invoices were </w:t>
            </w:r>
            <w:r w:rsidR="00A15734" w:rsidRPr="00C4691B">
              <w:rPr>
                <w:rFonts w:ascii="Arial" w:hAnsi="Arial" w:cs="Arial"/>
                <w:bCs/>
                <w:sz w:val="20"/>
                <w:szCs w:val="20"/>
              </w:rPr>
              <w:t>approved:</w:t>
            </w:r>
          </w:p>
          <w:p w14:paraId="6BF19191" w14:textId="0E09A4AA" w:rsidR="00A15734" w:rsidRPr="00C4691B" w:rsidRDefault="00A15734" w:rsidP="005E7F99">
            <w:pPr>
              <w:pStyle w:val="ListParagraph"/>
              <w:widowControl/>
              <w:numPr>
                <w:ilvl w:val="0"/>
                <w:numId w:val="10"/>
              </w:numPr>
              <w:autoSpaceDN/>
              <w:contextualSpacing w:val="0"/>
              <w:textAlignment w:val="auto"/>
              <w:rPr>
                <w:rFonts w:ascii="Arial" w:hAnsi="Arial" w:cs="Arial"/>
                <w:bCs/>
                <w:sz w:val="20"/>
                <w:szCs w:val="20"/>
              </w:rPr>
            </w:pPr>
            <w:r w:rsidRPr="00C4691B">
              <w:rPr>
                <w:rFonts w:ascii="Arial" w:hAnsi="Arial" w:cs="Arial"/>
                <w:bCs/>
                <w:sz w:val="20"/>
                <w:szCs w:val="20"/>
              </w:rPr>
              <w:t xml:space="preserve">Village Hall </w:t>
            </w:r>
            <w:r w:rsidR="005D2BF0" w:rsidRPr="00C4691B">
              <w:rPr>
                <w:rFonts w:ascii="Arial" w:hAnsi="Arial" w:cs="Arial"/>
                <w:bCs/>
                <w:sz w:val="20"/>
                <w:szCs w:val="20"/>
              </w:rPr>
              <w:t xml:space="preserve">expenses </w:t>
            </w:r>
            <w:r w:rsidRPr="00C4691B">
              <w:rPr>
                <w:rFonts w:ascii="Arial" w:hAnsi="Arial" w:cs="Arial"/>
                <w:bCs/>
                <w:sz w:val="20"/>
                <w:szCs w:val="20"/>
              </w:rPr>
              <w:t>£</w:t>
            </w:r>
            <w:r w:rsidR="005D2BF0" w:rsidRPr="00C4691B">
              <w:rPr>
                <w:rFonts w:ascii="Arial" w:hAnsi="Arial" w:cs="Arial"/>
                <w:bCs/>
                <w:sz w:val="20"/>
                <w:szCs w:val="20"/>
              </w:rPr>
              <w:t>43.61</w:t>
            </w:r>
          </w:p>
          <w:p w14:paraId="54892925" w14:textId="77777777" w:rsidR="005D2BF0" w:rsidRDefault="005D2BF0" w:rsidP="005E7F99">
            <w:pPr>
              <w:pStyle w:val="ListParagraph"/>
              <w:widowControl/>
              <w:numPr>
                <w:ilvl w:val="0"/>
                <w:numId w:val="10"/>
              </w:numPr>
              <w:autoSpaceDN/>
              <w:contextualSpacing w:val="0"/>
              <w:textAlignment w:val="auto"/>
              <w:rPr>
                <w:rFonts w:ascii="Arial" w:hAnsi="Arial" w:cs="Arial"/>
                <w:bCs/>
              </w:rPr>
            </w:pPr>
            <w:r w:rsidRPr="00C4691B">
              <w:rPr>
                <w:rFonts w:ascii="Arial" w:hAnsi="Arial" w:cs="Arial"/>
                <w:bCs/>
                <w:sz w:val="20"/>
                <w:szCs w:val="20"/>
              </w:rPr>
              <w:t>Pavilion expenses £</w:t>
            </w:r>
            <w:r w:rsidR="00EA0D9E" w:rsidRPr="00C4691B">
              <w:rPr>
                <w:rFonts w:ascii="Arial" w:hAnsi="Arial" w:cs="Arial"/>
                <w:bCs/>
                <w:sz w:val="20"/>
                <w:szCs w:val="20"/>
              </w:rPr>
              <w:t>116.82</w:t>
            </w:r>
          </w:p>
          <w:p w14:paraId="2592B0A7" w14:textId="7623BFFC" w:rsidR="00583F8A" w:rsidRPr="00583F8A" w:rsidRDefault="00583F8A" w:rsidP="00583F8A">
            <w:pPr>
              <w:widowControl/>
              <w:autoSpaceDN/>
              <w:textAlignment w:val="auto"/>
              <w:rPr>
                <w:rFonts w:ascii="Arial" w:hAnsi="Arial" w:cs="Arial"/>
                <w:bCs/>
              </w:rPr>
            </w:pPr>
          </w:p>
        </w:tc>
        <w:tc>
          <w:tcPr>
            <w:tcW w:w="1011" w:type="dxa"/>
          </w:tcPr>
          <w:p w14:paraId="14CCC71D" w14:textId="77777777" w:rsidR="00F35D40" w:rsidRDefault="00F35D40" w:rsidP="00351BF6">
            <w:pPr>
              <w:pStyle w:val="western"/>
              <w:jc w:val="center"/>
              <w:rPr>
                <w:rFonts w:ascii="Arial" w:hAnsi="Arial" w:cs="Arial"/>
                <w:b/>
                <w:bCs/>
              </w:rPr>
            </w:pPr>
          </w:p>
          <w:p w14:paraId="76EA668A" w14:textId="77777777" w:rsidR="003A6B6D" w:rsidRDefault="003A6B6D" w:rsidP="00351BF6">
            <w:pPr>
              <w:pStyle w:val="western"/>
              <w:jc w:val="center"/>
              <w:rPr>
                <w:rFonts w:ascii="Arial" w:hAnsi="Arial" w:cs="Arial"/>
                <w:b/>
                <w:bCs/>
              </w:rPr>
            </w:pPr>
          </w:p>
          <w:p w14:paraId="7BBE5E32" w14:textId="75CB5307" w:rsidR="003A6B6D" w:rsidRDefault="0056163D" w:rsidP="00351BF6">
            <w:pPr>
              <w:pStyle w:val="western"/>
              <w:jc w:val="center"/>
              <w:rPr>
                <w:rFonts w:ascii="Arial" w:hAnsi="Arial" w:cs="Arial"/>
                <w:b/>
                <w:bCs/>
              </w:rPr>
            </w:pPr>
            <w:r>
              <w:rPr>
                <w:rFonts w:ascii="Arial" w:hAnsi="Arial" w:cs="Arial"/>
                <w:b/>
                <w:bCs/>
              </w:rPr>
              <w:t>JM</w:t>
            </w:r>
          </w:p>
          <w:p w14:paraId="5094ADB0" w14:textId="77777777" w:rsidR="003A6B6D" w:rsidRDefault="003A6B6D" w:rsidP="00351BF6">
            <w:pPr>
              <w:pStyle w:val="western"/>
              <w:jc w:val="center"/>
              <w:rPr>
                <w:rFonts w:ascii="Arial" w:hAnsi="Arial" w:cs="Arial"/>
                <w:b/>
                <w:bCs/>
              </w:rPr>
            </w:pPr>
          </w:p>
          <w:p w14:paraId="66B9C970" w14:textId="77777777" w:rsidR="003A6B6D" w:rsidRDefault="003A6B6D" w:rsidP="00351BF6">
            <w:pPr>
              <w:pStyle w:val="western"/>
              <w:jc w:val="center"/>
              <w:rPr>
                <w:rFonts w:ascii="Arial" w:hAnsi="Arial" w:cs="Arial"/>
                <w:b/>
                <w:bCs/>
              </w:rPr>
            </w:pPr>
          </w:p>
          <w:p w14:paraId="2487E875" w14:textId="08364054" w:rsidR="003A6B6D" w:rsidRDefault="0056163D" w:rsidP="00351BF6">
            <w:pPr>
              <w:pStyle w:val="western"/>
              <w:jc w:val="center"/>
              <w:rPr>
                <w:rFonts w:ascii="Arial" w:hAnsi="Arial" w:cs="Arial"/>
                <w:b/>
                <w:bCs/>
              </w:rPr>
            </w:pPr>
            <w:r>
              <w:rPr>
                <w:rFonts w:ascii="Arial" w:hAnsi="Arial" w:cs="Arial"/>
                <w:b/>
                <w:bCs/>
              </w:rPr>
              <w:t>JM</w:t>
            </w:r>
          </w:p>
          <w:p w14:paraId="078FAE0B" w14:textId="447B99EA" w:rsidR="003A6B6D" w:rsidRPr="004E12ED" w:rsidRDefault="003A6B6D" w:rsidP="00351BF6">
            <w:pPr>
              <w:pStyle w:val="western"/>
              <w:jc w:val="center"/>
              <w:rPr>
                <w:rFonts w:ascii="Arial" w:hAnsi="Arial" w:cs="Arial"/>
                <w:b/>
                <w:bCs/>
              </w:rPr>
            </w:pPr>
          </w:p>
        </w:tc>
      </w:tr>
      <w:tr w:rsidR="004E0007" w:rsidRPr="004E12ED" w14:paraId="4BC8C830" w14:textId="77777777" w:rsidTr="00EF0C16">
        <w:trPr>
          <w:jc w:val="center"/>
        </w:trPr>
        <w:tc>
          <w:tcPr>
            <w:tcW w:w="1487" w:type="dxa"/>
          </w:tcPr>
          <w:p w14:paraId="1586C666" w14:textId="6A59605F" w:rsidR="004E0007" w:rsidRDefault="004E0007" w:rsidP="00F35D40">
            <w:pPr>
              <w:pStyle w:val="western"/>
              <w:ind w:left="720"/>
              <w:jc w:val="center"/>
              <w:rPr>
                <w:rFonts w:ascii="Arial" w:hAnsi="Arial" w:cs="Arial"/>
                <w:b/>
                <w:bCs/>
              </w:rPr>
            </w:pPr>
            <w:r>
              <w:rPr>
                <w:rFonts w:ascii="Arial" w:hAnsi="Arial" w:cs="Arial"/>
                <w:b/>
                <w:bCs/>
              </w:rPr>
              <w:t>22/24</w:t>
            </w:r>
          </w:p>
        </w:tc>
        <w:tc>
          <w:tcPr>
            <w:tcW w:w="8716" w:type="dxa"/>
          </w:tcPr>
          <w:p w14:paraId="3DE8DDED" w14:textId="77777777" w:rsidR="002B6FBF" w:rsidRPr="00583F8A" w:rsidRDefault="002B6FBF" w:rsidP="002B6FBF">
            <w:pPr>
              <w:rPr>
                <w:rFonts w:ascii="Arial" w:hAnsi="Arial" w:cs="Arial"/>
                <w:b/>
                <w:sz w:val="20"/>
                <w:szCs w:val="20"/>
              </w:rPr>
            </w:pPr>
            <w:r w:rsidRPr="00583F8A">
              <w:rPr>
                <w:rFonts w:ascii="Arial" w:hAnsi="Arial" w:cs="Arial"/>
                <w:b/>
                <w:sz w:val="20"/>
                <w:szCs w:val="20"/>
              </w:rPr>
              <w:t>Unauthorised development at Cransley Road:</w:t>
            </w:r>
          </w:p>
          <w:p w14:paraId="29969508" w14:textId="6918C3FD" w:rsidR="002B6FBF" w:rsidRPr="00583F8A" w:rsidRDefault="002B6FBF" w:rsidP="005E7F99">
            <w:pPr>
              <w:pStyle w:val="ListParagraph"/>
              <w:widowControl/>
              <w:numPr>
                <w:ilvl w:val="0"/>
                <w:numId w:val="11"/>
              </w:numPr>
              <w:autoSpaceDN/>
              <w:contextualSpacing w:val="0"/>
              <w:textAlignment w:val="auto"/>
              <w:rPr>
                <w:rFonts w:ascii="Arial" w:hAnsi="Arial" w:cs="Arial"/>
                <w:bCs/>
                <w:sz w:val="20"/>
                <w:szCs w:val="20"/>
              </w:rPr>
            </w:pPr>
            <w:r w:rsidRPr="00583F8A">
              <w:rPr>
                <w:rFonts w:ascii="Arial" w:hAnsi="Arial" w:cs="Arial"/>
                <w:bCs/>
                <w:sz w:val="20"/>
                <w:szCs w:val="20"/>
              </w:rPr>
              <w:t>An update</w:t>
            </w:r>
            <w:r w:rsidR="00696B44" w:rsidRPr="00583F8A">
              <w:rPr>
                <w:rFonts w:ascii="Arial" w:hAnsi="Arial" w:cs="Arial"/>
                <w:bCs/>
                <w:sz w:val="20"/>
                <w:szCs w:val="20"/>
              </w:rPr>
              <w:t xml:space="preserve"> was given</w:t>
            </w:r>
            <w:r w:rsidRPr="00583F8A">
              <w:rPr>
                <w:rFonts w:ascii="Arial" w:hAnsi="Arial" w:cs="Arial"/>
                <w:bCs/>
                <w:sz w:val="20"/>
                <w:szCs w:val="20"/>
              </w:rPr>
              <w:t xml:space="preserve"> on the appeal hearing.</w:t>
            </w:r>
            <w:r w:rsidR="00370B29" w:rsidRPr="00583F8A">
              <w:rPr>
                <w:rFonts w:ascii="Arial" w:hAnsi="Arial" w:cs="Arial"/>
                <w:bCs/>
                <w:sz w:val="20"/>
                <w:szCs w:val="20"/>
              </w:rPr>
              <w:t xml:space="preserve"> </w:t>
            </w:r>
            <w:r w:rsidR="00696B44" w:rsidRPr="00583F8A">
              <w:rPr>
                <w:rFonts w:ascii="Arial" w:hAnsi="Arial" w:cs="Arial"/>
                <w:bCs/>
                <w:sz w:val="20"/>
                <w:szCs w:val="20"/>
              </w:rPr>
              <w:t xml:space="preserve">The </w:t>
            </w:r>
            <w:r w:rsidR="00370B29" w:rsidRPr="00583F8A">
              <w:rPr>
                <w:rFonts w:ascii="Arial" w:hAnsi="Arial" w:cs="Arial"/>
                <w:bCs/>
                <w:sz w:val="20"/>
                <w:szCs w:val="20"/>
              </w:rPr>
              <w:t xml:space="preserve">Rule 6 </w:t>
            </w:r>
            <w:r w:rsidR="00332F3D" w:rsidRPr="00583F8A">
              <w:rPr>
                <w:rFonts w:ascii="Arial" w:hAnsi="Arial" w:cs="Arial"/>
                <w:bCs/>
                <w:sz w:val="20"/>
                <w:szCs w:val="20"/>
              </w:rPr>
              <w:t>experts performed</w:t>
            </w:r>
            <w:r w:rsidR="00370B29" w:rsidRPr="00583F8A">
              <w:rPr>
                <w:rFonts w:ascii="Arial" w:hAnsi="Arial" w:cs="Arial"/>
                <w:bCs/>
                <w:sz w:val="20"/>
                <w:szCs w:val="20"/>
              </w:rPr>
              <w:t xml:space="preserve"> extremely well at the </w:t>
            </w:r>
            <w:r w:rsidR="00332F3D" w:rsidRPr="00583F8A">
              <w:rPr>
                <w:rFonts w:ascii="Arial" w:hAnsi="Arial" w:cs="Arial"/>
                <w:bCs/>
                <w:sz w:val="20"/>
                <w:szCs w:val="20"/>
              </w:rPr>
              <w:t>enquiry,</w:t>
            </w:r>
            <w:r w:rsidR="00370B29" w:rsidRPr="00583F8A">
              <w:rPr>
                <w:rFonts w:ascii="Arial" w:hAnsi="Arial" w:cs="Arial"/>
                <w:bCs/>
                <w:sz w:val="20"/>
                <w:szCs w:val="20"/>
              </w:rPr>
              <w:t xml:space="preserve"> and </w:t>
            </w:r>
            <w:r w:rsidR="00445270" w:rsidRPr="00583F8A">
              <w:rPr>
                <w:rFonts w:ascii="Arial" w:hAnsi="Arial" w:cs="Arial"/>
                <w:bCs/>
                <w:sz w:val="20"/>
                <w:szCs w:val="20"/>
              </w:rPr>
              <w:t xml:space="preserve">Cllr Durn said that he </w:t>
            </w:r>
            <w:r w:rsidR="00370B29" w:rsidRPr="00583F8A">
              <w:rPr>
                <w:rFonts w:ascii="Arial" w:hAnsi="Arial" w:cs="Arial"/>
                <w:bCs/>
                <w:sz w:val="20"/>
                <w:szCs w:val="20"/>
              </w:rPr>
              <w:t xml:space="preserve">would like to thank those attended over the </w:t>
            </w:r>
            <w:r w:rsidR="00583F8A" w:rsidRPr="00583F8A">
              <w:rPr>
                <w:rFonts w:ascii="Arial" w:hAnsi="Arial" w:cs="Arial"/>
                <w:bCs/>
                <w:sz w:val="20"/>
                <w:szCs w:val="20"/>
              </w:rPr>
              <w:t>8-day</w:t>
            </w:r>
            <w:r w:rsidR="00DC143E" w:rsidRPr="00583F8A">
              <w:rPr>
                <w:rFonts w:ascii="Arial" w:hAnsi="Arial" w:cs="Arial"/>
                <w:bCs/>
                <w:sz w:val="20"/>
                <w:szCs w:val="20"/>
              </w:rPr>
              <w:t xml:space="preserve"> hearing.</w:t>
            </w:r>
          </w:p>
          <w:p w14:paraId="10E015C5" w14:textId="1B8C7843" w:rsidR="002B6FBF" w:rsidRPr="00583F8A" w:rsidRDefault="0055097F" w:rsidP="005E7F99">
            <w:pPr>
              <w:pStyle w:val="ListParagraph"/>
              <w:widowControl/>
              <w:numPr>
                <w:ilvl w:val="0"/>
                <w:numId w:val="11"/>
              </w:numPr>
              <w:autoSpaceDN/>
              <w:contextualSpacing w:val="0"/>
              <w:textAlignment w:val="auto"/>
              <w:rPr>
                <w:rFonts w:ascii="Arial" w:hAnsi="Arial" w:cs="Arial"/>
                <w:bCs/>
                <w:sz w:val="20"/>
                <w:szCs w:val="20"/>
              </w:rPr>
            </w:pPr>
            <w:r w:rsidRPr="00583F8A">
              <w:rPr>
                <w:rFonts w:ascii="Arial" w:hAnsi="Arial" w:cs="Arial"/>
                <w:bCs/>
                <w:sz w:val="20"/>
                <w:szCs w:val="20"/>
              </w:rPr>
              <w:t>E</w:t>
            </w:r>
            <w:r w:rsidR="002B6FBF" w:rsidRPr="00583F8A">
              <w:rPr>
                <w:rFonts w:ascii="Arial" w:hAnsi="Arial" w:cs="Arial"/>
                <w:bCs/>
                <w:sz w:val="20"/>
                <w:szCs w:val="20"/>
              </w:rPr>
              <w:t>xpenditure related to the appeal hearing</w:t>
            </w:r>
            <w:r w:rsidRPr="00583F8A">
              <w:rPr>
                <w:rFonts w:ascii="Arial" w:hAnsi="Arial" w:cs="Arial"/>
                <w:bCs/>
                <w:sz w:val="20"/>
                <w:szCs w:val="20"/>
              </w:rPr>
              <w:t xml:space="preserve"> was approved</w:t>
            </w:r>
            <w:r w:rsidR="00DC143E" w:rsidRPr="00583F8A">
              <w:rPr>
                <w:rFonts w:ascii="Arial" w:hAnsi="Arial" w:cs="Arial"/>
                <w:bCs/>
                <w:sz w:val="20"/>
                <w:szCs w:val="20"/>
              </w:rPr>
              <w:t xml:space="preserve"> and cheques were signed</w:t>
            </w:r>
            <w:r w:rsidRPr="00583F8A">
              <w:rPr>
                <w:rFonts w:ascii="Arial" w:hAnsi="Arial" w:cs="Arial"/>
                <w:bCs/>
                <w:sz w:val="20"/>
                <w:szCs w:val="20"/>
              </w:rPr>
              <w:t>:</w:t>
            </w:r>
          </w:p>
          <w:p w14:paraId="41C02F72" w14:textId="096DBA04" w:rsidR="0055097F" w:rsidRPr="00583F8A" w:rsidRDefault="00B135F0" w:rsidP="005E7F99">
            <w:pPr>
              <w:pStyle w:val="ListParagraph"/>
              <w:widowControl/>
              <w:numPr>
                <w:ilvl w:val="0"/>
                <w:numId w:val="12"/>
              </w:numPr>
              <w:autoSpaceDN/>
              <w:contextualSpacing w:val="0"/>
              <w:textAlignment w:val="auto"/>
              <w:rPr>
                <w:rFonts w:ascii="Arial" w:hAnsi="Arial" w:cs="Arial"/>
                <w:bCs/>
                <w:sz w:val="20"/>
                <w:szCs w:val="20"/>
              </w:rPr>
            </w:pPr>
            <w:r>
              <w:rPr>
                <w:rFonts w:ascii="Arial" w:hAnsi="Arial" w:cs="Arial"/>
                <w:bCs/>
                <w:sz w:val="20"/>
                <w:szCs w:val="20"/>
              </w:rPr>
              <w:t xml:space="preserve">Technical </w:t>
            </w:r>
            <w:r w:rsidR="00D214D9">
              <w:rPr>
                <w:rFonts w:ascii="Arial" w:hAnsi="Arial" w:cs="Arial"/>
                <w:bCs/>
                <w:sz w:val="20"/>
                <w:szCs w:val="20"/>
              </w:rPr>
              <w:t>Expert</w:t>
            </w:r>
            <w:r>
              <w:rPr>
                <w:rFonts w:ascii="Arial" w:hAnsi="Arial" w:cs="Arial"/>
                <w:bCs/>
                <w:sz w:val="20"/>
                <w:szCs w:val="20"/>
              </w:rPr>
              <w:t>s</w:t>
            </w:r>
            <w:r w:rsidR="00EE6C65" w:rsidRPr="00583F8A">
              <w:rPr>
                <w:rFonts w:ascii="Arial" w:hAnsi="Arial" w:cs="Arial"/>
                <w:bCs/>
                <w:sz w:val="20"/>
                <w:szCs w:val="20"/>
              </w:rPr>
              <w:t xml:space="preserve"> £1,</w:t>
            </w:r>
            <w:r w:rsidR="00AD26C8" w:rsidRPr="00583F8A">
              <w:rPr>
                <w:rFonts w:ascii="Arial" w:hAnsi="Arial" w:cs="Arial"/>
                <w:bCs/>
                <w:sz w:val="20"/>
                <w:szCs w:val="20"/>
              </w:rPr>
              <w:t>952.42</w:t>
            </w:r>
          </w:p>
          <w:p w14:paraId="7413DB77" w14:textId="5C1AC112" w:rsidR="00AD26C8" w:rsidRPr="00583F8A" w:rsidRDefault="00B135F0" w:rsidP="005E7F99">
            <w:pPr>
              <w:pStyle w:val="ListParagraph"/>
              <w:widowControl/>
              <w:numPr>
                <w:ilvl w:val="0"/>
                <w:numId w:val="12"/>
              </w:numPr>
              <w:autoSpaceDN/>
              <w:contextualSpacing w:val="0"/>
              <w:textAlignment w:val="auto"/>
              <w:rPr>
                <w:rFonts w:ascii="Arial" w:hAnsi="Arial" w:cs="Arial"/>
                <w:bCs/>
                <w:sz w:val="20"/>
                <w:szCs w:val="20"/>
              </w:rPr>
            </w:pPr>
            <w:r>
              <w:rPr>
                <w:rFonts w:ascii="Arial" w:hAnsi="Arial" w:cs="Arial"/>
                <w:bCs/>
                <w:sz w:val="20"/>
                <w:szCs w:val="20"/>
              </w:rPr>
              <w:t>Legal fees</w:t>
            </w:r>
            <w:r w:rsidR="00AD26C8" w:rsidRPr="00583F8A">
              <w:rPr>
                <w:rFonts w:ascii="Arial" w:hAnsi="Arial" w:cs="Arial"/>
                <w:bCs/>
                <w:sz w:val="20"/>
                <w:szCs w:val="20"/>
              </w:rPr>
              <w:t xml:space="preserve"> £9,840.00</w:t>
            </w:r>
          </w:p>
          <w:p w14:paraId="5810079B" w14:textId="388B0502" w:rsidR="0056163D" w:rsidRDefault="00B135F0" w:rsidP="001C7E1E">
            <w:pPr>
              <w:pStyle w:val="ListParagraph"/>
              <w:widowControl/>
              <w:numPr>
                <w:ilvl w:val="0"/>
                <w:numId w:val="12"/>
              </w:numPr>
              <w:autoSpaceDN/>
              <w:contextualSpacing w:val="0"/>
              <w:textAlignment w:val="auto"/>
              <w:rPr>
                <w:rFonts w:ascii="Arial" w:hAnsi="Arial" w:cs="Arial"/>
                <w:bCs/>
                <w:sz w:val="20"/>
                <w:szCs w:val="20"/>
              </w:rPr>
            </w:pPr>
            <w:r>
              <w:rPr>
                <w:rFonts w:ascii="Arial" w:hAnsi="Arial" w:cs="Arial"/>
                <w:bCs/>
                <w:sz w:val="20"/>
                <w:szCs w:val="20"/>
              </w:rPr>
              <w:t>Technical Experts</w:t>
            </w:r>
            <w:r w:rsidRPr="00DF64FE">
              <w:rPr>
                <w:rFonts w:ascii="Arial" w:hAnsi="Arial" w:cs="Arial"/>
                <w:bCs/>
                <w:sz w:val="20"/>
                <w:szCs w:val="20"/>
              </w:rPr>
              <w:t xml:space="preserve"> </w:t>
            </w:r>
            <w:r w:rsidR="002A56B4" w:rsidRPr="00DF64FE">
              <w:rPr>
                <w:rFonts w:ascii="Arial" w:hAnsi="Arial" w:cs="Arial"/>
                <w:bCs/>
                <w:sz w:val="20"/>
                <w:szCs w:val="20"/>
              </w:rPr>
              <w:t>£10,089.30</w:t>
            </w:r>
          </w:p>
          <w:p w14:paraId="55CC11AD" w14:textId="77777777" w:rsidR="00DF64FE" w:rsidRPr="00DF64FE" w:rsidRDefault="00DF64FE" w:rsidP="00DF64FE">
            <w:pPr>
              <w:pStyle w:val="ListParagraph"/>
              <w:widowControl/>
              <w:autoSpaceDN/>
              <w:ind w:left="1440"/>
              <w:contextualSpacing w:val="0"/>
              <w:textAlignment w:val="auto"/>
              <w:rPr>
                <w:rFonts w:ascii="Arial" w:hAnsi="Arial" w:cs="Arial"/>
                <w:bCs/>
                <w:sz w:val="20"/>
                <w:szCs w:val="20"/>
              </w:rPr>
            </w:pPr>
          </w:p>
          <w:p w14:paraId="6E75EE46" w14:textId="77777777" w:rsidR="004E0007" w:rsidRPr="00583F8A" w:rsidRDefault="004E0007" w:rsidP="0023288A">
            <w:pPr>
              <w:rPr>
                <w:rFonts w:ascii="Arial" w:hAnsi="Arial" w:cs="Arial"/>
                <w:b/>
                <w:sz w:val="20"/>
                <w:szCs w:val="20"/>
              </w:rPr>
            </w:pPr>
          </w:p>
        </w:tc>
        <w:tc>
          <w:tcPr>
            <w:tcW w:w="1011" w:type="dxa"/>
          </w:tcPr>
          <w:p w14:paraId="22E9E025" w14:textId="77777777" w:rsidR="004E0007" w:rsidRDefault="004E0007" w:rsidP="00351BF6">
            <w:pPr>
              <w:pStyle w:val="western"/>
              <w:jc w:val="center"/>
              <w:rPr>
                <w:rFonts w:ascii="Arial" w:hAnsi="Arial" w:cs="Arial"/>
                <w:b/>
                <w:bCs/>
              </w:rPr>
            </w:pPr>
          </w:p>
          <w:p w14:paraId="5B390CB5" w14:textId="77777777" w:rsidR="007A5EA1" w:rsidRDefault="007A5EA1" w:rsidP="00351BF6">
            <w:pPr>
              <w:pStyle w:val="western"/>
              <w:jc w:val="center"/>
              <w:rPr>
                <w:rFonts w:ascii="Arial" w:hAnsi="Arial" w:cs="Arial"/>
                <w:b/>
                <w:bCs/>
              </w:rPr>
            </w:pPr>
          </w:p>
          <w:p w14:paraId="188EFD9B" w14:textId="77777777" w:rsidR="007A5EA1" w:rsidRDefault="007A5EA1" w:rsidP="00351BF6">
            <w:pPr>
              <w:pStyle w:val="western"/>
              <w:jc w:val="center"/>
              <w:rPr>
                <w:rFonts w:ascii="Arial" w:hAnsi="Arial" w:cs="Arial"/>
                <w:b/>
                <w:bCs/>
              </w:rPr>
            </w:pPr>
          </w:p>
          <w:p w14:paraId="6C6D40E8" w14:textId="77777777" w:rsidR="007A5EA1" w:rsidRDefault="007A5EA1" w:rsidP="00351BF6">
            <w:pPr>
              <w:pStyle w:val="western"/>
              <w:jc w:val="center"/>
              <w:rPr>
                <w:rFonts w:ascii="Arial" w:hAnsi="Arial" w:cs="Arial"/>
                <w:b/>
                <w:bCs/>
              </w:rPr>
            </w:pPr>
          </w:p>
          <w:p w14:paraId="3D42EE9D" w14:textId="1C5F5D62" w:rsidR="007A5EA1" w:rsidRDefault="007A5EA1" w:rsidP="00351BF6">
            <w:pPr>
              <w:pStyle w:val="western"/>
              <w:jc w:val="center"/>
              <w:rPr>
                <w:rFonts w:ascii="Arial" w:hAnsi="Arial" w:cs="Arial"/>
                <w:b/>
                <w:bCs/>
              </w:rPr>
            </w:pPr>
            <w:r>
              <w:rPr>
                <w:rFonts w:ascii="Arial" w:hAnsi="Arial" w:cs="Arial"/>
                <w:b/>
                <w:bCs/>
              </w:rPr>
              <w:t>JM</w:t>
            </w:r>
          </w:p>
        </w:tc>
      </w:tr>
      <w:tr w:rsidR="00351BF6" w:rsidRPr="004E12ED" w14:paraId="00C9738A" w14:textId="77777777" w:rsidTr="00EF0C16">
        <w:trPr>
          <w:jc w:val="center"/>
        </w:trPr>
        <w:tc>
          <w:tcPr>
            <w:tcW w:w="1487" w:type="dxa"/>
          </w:tcPr>
          <w:p w14:paraId="680B537D" w14:textId="605F902D" w:rsidR="00351BF6" w:rsidRPr="004E12ED" w:rsidRDefault="004E0007" w:rsidP="0092298D">
            <w:pPr>
              <w:pStyle w:val="western"/>
              <w:ind w:left="720"/>
              <w:jc w:val="center"/>
              <w:rPr>
                <w:rFonts w:ascii="Arial" w:hAnsi="Arial" w:cs="Arial"/>
                <w:b/>
                <w:bCs/>
              </w:rPr>
            </w:pPr>
            <w:r>
              <w:rPr>
                <w:rFonts w:ascii="Arial" w:hAnsi="Arial" w:cs="Arial"/>
                <w:b/>
                <w:bCs/>
              </w:rPr>
              <w:t>22/25</w:t>
            </w:r>
          </w:p>
        </w:tc>
        <w:tc>
          <w:tcPr>
            <w:tcW w:w="8716" w:type="dxa"/>
          </w:tcPr>
          <w:p w14:paraId="5704496F" w14:textId="77777777" w:rsidR="00727DD2" w:rsidRPr="00EB220D" w:rsidRDefault="00727DD2" w:rsidP="00727DD2">
            <w:pPr>
              <w:rPr>
                <w:rFonts w:ascii="Arial" w:hAnsi="Arial" w:cs="Arial"/>
                <w:bCs/>
                <w:sz w:val="20"/>
                <w:szCs w:val="20"/>
              </w:rPr>
            </w:pPr>
            <w:r w:rsidRPr="00FA39C9">
              <w:rPr>
                <w:rFonts w:ascii="Arial" w:hAnsi="Arial" w:cs="Arial"/>
                <w:b/>
                <w:sz w:val="20"/>
                <w:szCs w:val="20"/>
              </w:rPr>
              <w:t>Progress reports from previous meetings:</w:t>
            </w:r>
          </w:p>
          <w:p w14:paraId="05D23F82" w14:textId="34E77056" w:rsidR="00D20A04" w:rsidRPr="00D22B02" w:rsidRDefault="00D20A04" w:rsidP="005E7F99">
            <w:pPr>
              <w:pStyle w:val="ListParagraph"/>
              <w:widowControl/>
              <w:numPr>
                <w:ilvl w:val="0"/>
                <w:numId w:val="13"/>
              </w:numPr>
              <w:autoSpaceDN/>
              <w:contextualSpacing w:val="0"/>
              <w:textAlignment w:val="auto"/>
              <w:rPr>
                <w:rFonts w:ascii="Arial" w:hAnsi="Arial" w:cs="Arial"/>
                <w:sz w:val="20"/>
                <w:szCs w:val="20"/>
              </w:rPr>
            </w:pPr>
            <w:r w:rsidRPr="00D22B02">
              <w:rPr>
                <w:rFonts w:ascii="Arial" w:hAnsi="Arial" w:cs="Arial"/>
                <w:sz w:val="20"/>
                <w:szCs w:val="20"/>
              </w:rPr>
              <w:t>Cllr Durn provided an update on the NCC application relating to the war memorial</w:t>
            </w:r>
            <w:r w:rsidR="006764FF" w:rsidRPr="00D22B02">
              <w:rPr>
                <w:rFonts w:ascii="Arial" w:hAnsi="Arial" w:cs="Arial"/>
                <w:sz w:val="20"/>
                <w:szCs w:val="20"/>
              </w:rPr>
              <w:t>.</w:t>
            </w:r>
            <w:r w:rsidRPr="00D22B02">
              <w:rPr>
                <w:rFonts w:ascii="Arial" w:hAnsi="Arial" w:cs="Arial"/>
                <w:sz w:val="20"/>
                <w:szCs w:val="20"/>
              </w:rPr>
              <w:t xml:space="preserve"> </w:t>
            </w:r>
            <w:r w:rsidR="006764FF" w:rsidRPr="00D22B02">
              <w:rPr>
                <w:rFonts w:ascii="Arial" w:hAnsi="Arial" w:cs="Arial"/>
                <w:sz w:val="20"/>
                <w:szCs w:val="20"/>
              </w:rPr>
              <w:t xml:space="preserve">He   advised that </w:t>
            </w:r>
            <w:r w:rsidR="00332F3D" w:rsidRPr="00D22B02">
              <w:rPr>
                <w:rFonts w:ascii="Arial" w:hAnsi="Arial" w:cs="Arial"/>
                <w:sz w:val="20"/>
                <w:szCs w:val="20"/>
              </w:rPr>
              <w:t xml:space="preserve">Planning do not seem to have a problem with a memorial, but it is down to </w:t>
            </w:r>
            <w:r w:rsidR="00332F3D" w:rsidRPr="00D22B02">
              <w:rPr>
                <w:rFonts w:ascii="Arial" w:hAnsi="Arial" w:cs="Arial"/>
                <w:sz w:val="20"/>
                <w:szCs w:val="20"/>
              </w:rPr>
              <w:lastRenderedPageBreak/>
              <w:t>Highways on where it should be placed. Therefore, written permission from Highways will be required for Insurance purpose</w:t>
            </w:r>
            <w:r w:rsidR="00D22B02" w:rsidRPr="00D22B02">
              <w:rPr>
                <w:rFonts w:ascii="Arial" w:hAnsi="Arial" w:cs="Arial"/>
                <w:sz w:val="20"/>
                <w:szCs w:val="20"/>
              </w:rPr>
              <w:t xml:space="preserve">s if </w:t>
            </w:r>
            <w:r w:rsidR="007A5EA1">
              <w:rPr>
                <w:rFonts w:ascii="Arial" w:hAnsi="Arial" w:cs="Arial"/>
                <w:sz w:val="20"/>
                <w:szCs w:val="20"/>
              </w:rPr>
              <w:t xml:space="preserve">the project is </w:t>
            </w:r>
            <w:r w:rsidR="00D22B02" w:rsidRPr="00D22B02">
              <w:rPr>
                <w:rFonts w:ascii="Arial" w:hAnsi="Arial" w:cs="Arial"/>
                <w:sz w:val="20"/>
                <w:szCs w:val="20"/>
              </w:rPr>
              <w:t>approved by Parish Council.</w:t>
            </w:r>
          </w:p>
          <w:p w14:paraId="6DDB2063" w14:textId="6AF98770" w:rsidR="00D20A04" w:rsidRPr="00D22B02" w:rsidRDefault="00D20A04" w:rsidP="005E7F99">
            <w:pPr>
              <w:pStyle w:val="ListParagraph"/>
              <w:widowControl/>
              <w:numPr>
                <w:ilvl w:val="0"/>
                <w:numId w:val="13"/>
              </w:numPr>
              <w:autoSpaceDN/>
              <w:contextualSpacing w:val="0"/>
              <w:textAlignment w:val="auto"/>
              <w:rPr>
                <w:rFonts w:ascii="Arial" w:hAnsi="Arial" w:cs="Arial"/>
                <w:sz w:val="20"/>
                <w:szCs w:val="20"/>
              </w:rPr>
            </w:pPr>
            <w:r w:rsidRPr="00D22B02">
              <w:rPr>
                <w:rFonts w:ascii="Arial" w:hAnsi="Arial" w:cs="Arial"/>
                <w:sz w:val="20"/>
                <w:szCs w:val="20"/>
              </w:rPr>
              <w:t xml:space="preserve">An update on </w:t>
            </w:r>
            <w:r w:rsidR="000A0E45">
              <w:rPr>
                <w:rFonts w:ascii="Arial" w:hAnsi="Arial" w:cs="Arial"/>
                <w:sz w:val="20"/>
                <w:szCs w:val="20"/>
              </w:rPr>
              <w:t xml:space="preserve">lack of progress on </w:t>
            </w:r>
            <w:r w:rsidRPr="00D22B02">
              <w:rPr>
                <w:rFonts w:ascii="Arial" w:hAnsi="Arial" w:cs="Arial"/>
                <w:sz w:val="20"/>
                <w:szCs w:val="20"/>
              </w:rPr>
              <w:t>road repairs on Orton Hill w</w:t>
            </w:r>
            <w:r w:rsidR="00D54E9A">
              <w:rPr>
                <w:rFonts w:ascii="Arial" w:hAnsi="Arial" w:cs="Arial"/>
                <w:sz w:val="20"/>
                <w:szCs w:val="20"/>
              </w:rPr>
              <w:t>ould be followed up.</w:t>
            </w:r>
          </w:p>
          <w:p w14:paraId="0A765EB8" w14:textId="6807C7D4" w:rsidR="00D20A04" w:rsidRPr="00C4691B" w:rsidRDefault="00661E6A" w:rsidP="005E7F99">
            <w:pPr>
              <w:pStyle w:val="ListParagraph"/>
              <w:widowControl/>
              <w:numPr>
                <w:ilvl w:val="0"/>
                <w:numId w:val="13"/>
              </w:numPr>
              <w:autoSpaceDN/>
              <w:contextualSpacing w:val="0"/>
              <w:textAlignment w:val="auto"/>
              <w:rPr>
                <w:rFonts w:ascii="Arial" w:hAnsi="Arial" w:cs="Arial"/>
                <w:sz w:val="20"/>
                <w:szCs w:val="20"/>
              </w:rPr>
            </w:pPr>
            <w:r w:rsidRPr="00C4691B">
              <w:rPr>
                <w:rFonts w:ascii="Arial" w:hAnsi="Arial" w:cs="Arial"/>
                <w:bCs/>
                <w:sz w:val="20"/>
                <w:szCs w:val="20"/>
              </w:rPr>
              <w:t>A r</w:t>
            </w:r>
            <w:r w:rsidR="00D20A04" w:rsidRPr="00C4691B">
              <w:rPr>
                <w:rFonts w:ascii="Arial" w:hAnsi="Arial" w:cs="Arial"/>
                <w:bCs/>
                <w:sz w:val="20"/>
                <w:szCs w:val="20"/>
              </w:rPr>
              <w:t>eplacement plaque for memorial trees planted on Harrington Road</w:t>
            </w:r>
            <w:r w:rsidRPr="00C4691B">
              <w:rPr>
                <w:rFonts w:ascii="Arial" w:hAnsi="Arial" w:cs="Arial"/>
                <w:bCs/>
                <w:sz w:val="20"/>
                <w:szCs w:val="20"/>
              </w:rPr>
              <w:t xml:space="preserve"> was approved</w:t>
            </w:r>
            <w:r w:rsidR="002D3D92" w:rsidRPr="00C4691B">
              <w:rPr>
                <w:rFonts w:ascii="Arial" w:hAnsi="Arial" w:cs="Arial"/>
                <w:bCs/>
                <w:sz w:val="20"/>
                <w:szCs w:val="20"/>
              </w:rPr>
              <w:t>, names will be need</w:t>
            </w:r>
            <w:r w:rsidR="00C4691B">
              <w:rPr>
                <w:rFonts w:ascii="Arial" w:hAnsi="Arial" w:cs="Arial"/>
                <w:bCs/>
                <w:sz w:val="20"/>
                <w:szCs w:val="20"/>
              </w:rPr>
              <w:t>ed</w:t>
            </w:r>
            <w:r w:rsidR="002D3D92" w:rsidRPr="00C4691B">
              <w:rPr>
                <w:rFonts w:ascii="Arial" w:hAnsi="Arial" w:cs="Arial"/>
                <w:bCs/>
                <w:sz w:val="20"/>
                <w:szCs w:val="20"/>
              </w:rPr>
              <w:t xml:space="preserve"> to place on one large comme</w:t>
            </w:r>
            <w:r w:rsidR="00C4691B" w:rsidRPr="00C4691B">
              <w:rPr>
                <w:rFonts w:ascii="Arial" w:hAnsi="Arial" w:cs="Arial"/>
                <w:bCs/>
                <w:sz w:val="20"/>
                <w:szCs w:val="20"/>
              </w:rPr>
              <w:t>m</w:t>
            </w:r>
            <w:r w:rsidR="002D3D92" w:rsidRPr="00C4691B">
              <w:rPr>
                <w:rFonts w:ascii="Arial" w:hAnsi="Arial" w:cs="Arial"/>
                <w:bCs/>
                <w:sz w:val="20"/>
                <w:szCs w:val="20"/>
              </w:rPr>
              <w:t>o</w:t>
            </w:r>
            <w:r w:rsidR="00C4691B" w:rsidRPr="00C4691B">
              <w:rPr>
                <w:rFonts w:ascii="Arial" w:hAnsi="Arial" w:cs="Arial"/>
                <w:bCs/>
                <w:sz w:val="20"/>
                <w:szCs w:val="20"/>
              </w:rPr>
              <w:t>rative plaque.</w:t>
            </w:r>
          </w:p>
          <w:p w14:paraId="04DE3D75" w14:textId="77777777" w:rsidR="003A6B6D" w:rsidRPr="00C4691B" w:rsidRDefault="00D20A04" w:rsidP="005E7F99">
            <w:pPr>
              <w:pStyle w:val="ListParagraph"/>
              <w:numPr>
                <w:ilvl w:val="0"/>
                <w:numId w:val="13"/>
              </w:numPr>
              <w:rPr>
                <w:rFonts w:ascii="Arial" w:hAnsi="Arial" w:cs="Arial"/>
                <w:bCs/>
              </w:rPr>
            </w:pPr>
            <w:r w:rsidRPr="00C4691B">
              <w:rPr>
                <w:rFonts w:ascii="Arial" w:hAnsi="Arial" w:cs="Arial"/>
                <w:sz w:val="20"/>
                <w:szCs w:val="20"/>
              </w:rPr>
              <w:t>The Clerk provided an update on responses for first aid training</w:t>
            </w:r>
            <w:r w:rsidR="00C4691B">
              <w:rPr>
                <w:rFonts w:ascii="Arial" w:hAnsi="Arial" w:cs="Arial"/>
                <w:sz w:val="20"/>
                <w:szCs w:val="20"/>
              </w:rPr>
              <w:t>, which was later found to be two residents only.  This event will be re-advertised in the Messenger.</w:t>
            </w:r>
          </w:p>
          <w:p w14:paraId="158EC432" w14:textId="373845E5" w:rsidR="00C4691B" w:rsidRPr="003A6B6D" w:rsidRDefault="00C4691B" w:rsidP="00C4691B">
            <w:pPr>
              <w:pStyle w:val="ListParagraph"/>
              <w:ind w:left="663"/>
              <w:rPr>
                <w:rFonts w:ascii="Arial" w:hAnsi="Arial" w:cs="Arial"/>
                <w:bCs/>
              </w:rPr>
            </w:pPr>
          </w:p>
        </w:tc>
        <w:tc>
          <w:tcPr>
            <w:tcW w:w="1011" w:type="dxa"/>
          </w:tcPr>
          <w:p w14:paraId="19C82612" w14:textId="77777777" w:rsidR="00351BF6" w:rsidRPr="004E12ED" w:rsidRDefault="00351BF6" w:rsidP="00351BF6">
            <w:pPr>
              <w:pStyle w:val="western"/>
              <w:jc w:val="center"/>
              <w:rPr>
                <w:rFonts w:ascii="Arial" w:hAnsi="Arial" w:cs="Arial"/>
                <w:b/>
                <w:bCs/>
              </w:rPr>
            </w:pPr>
          </w:p>
          <w:p w14:paraId="142E5870" w14:textId="77777777" w:rsidR="00351BF6" w:rsidRPr="004E12ED" w:rsidRDefault="00351BF6" w:rsidP="00351BF6">
            <w:pPr>
              <w:pStyle w:val="western"/>
              <w:jc w:val="center"/>
              <w:rPr>
                <w:rFonts w:ascii="Arial" w:hAnsi="Arial" w:cs="Arial"/>
                <w:b/>
                <w:bCs/>
              </w:rPr>
            </w:pPr>
          </w:p>
          <w:p w14:paraId="4CD623E5" w14:textId="77777777" w:rsidR="008C7419" w:rsidRDefault="008C7419" w:rsidP="00351BF6">
            <w:pPr>
              <w:pStyle w:val="western"/>
              <w:jc w:val="center"/>
              <w:rPr>
                <w:rFonts w:ascii="Arial" w:hAnsi="Arial" w:cs="Arial"/>
                <w:b/>
                <w:bCs/>
              </w:rPr>
            </w:pPr>
          </w:p>
          <w:p w14:paraId="4C716B74" w14:textId="77777777" w:rsidR="007362E8" w:rsidRDefault="007362E8" w:rsidP="00351BF6">
            <w:pPr>
              <w:pStyle w:val="western"/>
              <w:jc w:val="center"/>
              <w:rPr>
                <w:rFonts w:ascii="Arial" w:hAnsi="Arial" w:cs="Arial"/>
                <w:b/>
                <w:bCs/>
              </w:rPr>
            </w:pPr>
          </w:p>
          <w:p w14:paraId="0985AF24" w14:textId="77777777" w:rsidR="00E625EA" w:rsidRDefault="00E625EA" w:rsidP="00351BF6">
            <w:pPr>
              <w:pStyle w:val="western"/>
              <w:jc w:val="center"/>
              <w:rPr>
                <w:rFonts w:ascii="Arial" w:hAnsi="Arial" w:cs="Arial"/>
                <w:b/>
                <w:bCs/>
              </w:rPr>
            </w:pPr>
          </w:p>
          <w:p w14:paraId="5EFDC648" w14:textId="77777777" w:rsidR="00E625EA" w:rsidRDefault="00E625EA" w:rsidP="00351BF6">
            <w:pPr>
              <w:pStyle w:val="western"/>
              <w:jc w:val="center"/>
              <w:rPr>
                <w:rFonts w:ascii="Arial" w:hAnsi="Arial" w:cs="Arial"/>
                <w:b/>
                <w:bCs/>
              </w:rPr>
            </w:pPr>
          </w:p>
          <w:p w14:paraId="1FBD118F" w14:textId="30504FC7" w:rsidR="00E625EA" w:rsidRDefault="00D97FBE" w:rsidP="00351BF6">
            <w:pPr>
              <w:pStyle w:val="western"/>
              <w:jc w:val="center"/>
              <w:rPr>
                <w:rFonts w:ascii="Arial" w:hAnsi="Arial" w:cs="Arial"/>
                <w:b/>
                <w:bCs/>
              </w:rPr>
            </w:pPr>
            <w:r>
              <w:rPr>
                <w:rFonts w:ascii="Arial" w:hAnsi="Arial" w:cs="Arial"/>
                <w:b/>
                <w:bCs/>
              </w:rPr>
              <w:t>JH</w:t>
            </w:r>
          </w:p>
          <w:p w14:paraId="3C6D6376" w14:textId="77777777" w:rsidR="00E625EA" w:rsidRDefault="00E625EA" w:rsidP="00351BF6">
            <w:pPr>
              <w:pStyle w:val="western"/>
              <w:jc w:val="center"/>
              <w:rPr>
                <w:rFonts w:ascii="Arial" w:hAnsi="Arial" w:cs="Arial"/>
                <w:b/>
                <w:bCs/>
              </w:rPr>
            </w:pPr>
          </w:p>
          <w:p w14:paraId="21096737" w14:textId="0E3DF65E" w:rsidR="00E625EA" w:rsidRPr="004E12ED" w:rsidRDefault="00E625EA" w:rsidP="00351BF6">
            <w:pPr>
              <w:pStyle w:val="western"/>
              <w:jc w:val="center"/>
              <w:rPr>
                <w:rFonts w:ascii="Arial" w:hAnsi="Arial" w:cs="Arial"/>
                <w:b/>
                <w:bCs/>
              </w:rPr>
            </w:pPr>
            <w:r>
              <w:rPr>
                <w:rFonts w:ascii="Arial" w:hAnsi="Arial" w:cs="Arial"/>
                <w:b/>
                <w:bCs/>
              </w:rPr>
              <w:t>JM</w:t>
            </w:r>
          </w:p>
        </w:tc>
      </w:tr>
      <w:tr w:rsidR="00462E4C" w:rsidRPr="004E12ED" w14:paraId="1028EB8B" w14:textId="77777777" w:rsidTr="00EF0C16">
        <w:trPr>
          <w:jc w:val="center"/>
        </w:trPr>
        <w:tc>
          <w:tcPr>
            <w:tcW w:w="1487" w:type="dxa"/>
          </w:tcPr>
          <w:p w14:paraId="5566C32B" w14:textId="776CE276" w:rsidR="00462E4C" w:rsidRDefault="00B67A8D" w:rsidP="0092298D">
            <w:pPr>
              <w:pStyle w:val="western"/>
              <w:ind w:left="720"/>
              <w:jc w:val="center"/>
              <w:rPr>
                <w:rFonts w:ascii="Arial" w:hAnsi="Arial" w:cs="Arial"/>
                <w:b/>
                <w:bCs/>
              </w:rPr>
            </w:pPr>
            <w:r>
              <w:rPr>
                <w:rFonts w:ascii="Arial" w:hAnsi="Arial" w:cs="Arial"/>
                <w:b/>
                <w:bCs/>
              </w:rPr>
              <w:lastRenderedPageBreak/>
              <w:t>22/26</w:t>
            </w:r>
          </w:p>
        </w:tc>
        <w:tc>
          <w:tcPr>
            <w:tcW w:w="8716" w:type="dxa"/>
          </w:tcPr>
          <w:p w14:paraId="79F834BC" w14:textId="77777777" w:rsidR="003F43A0" w:rsidRPr="00A72267" w:rsidRDefault="003F43A0" w:rsidP="00BC0A81">
            <w:pPr>
              <w:rPr>
                <w:lang w:eastAsia="en-GB"/>
              </w:rPr>
            </w:pPr>
            <w:r w:rsidRPr="00BC0A81">
              <w:rPr>
                <w:rFonts w:ascii="Arial" w:hAnsi="Arial" w:cs="Arial"/>
                <w:b/>
                <w:bCs/>
                <w:sz w:val="20"/>
                <w:szCs w:val="20"/>
              </w:rPr>
              <w:t>Village matters:</w:t>
            </w:r>
          </w:p>
          <w:p w14:paraId="14B47D07" w14:textId="6A6E81D5" w:rsidR="00871491" w:rsidRPr="00A72267" w:rsidRDefault="00E625EA" w:rsidP="005E7F99">
            <w:pPr>
              <w:widowControl/>
              <w:numPr>
                <w:ilvl w:val="0"/>
                <w:numId w:val="6"/>
              </w:numPr>
              <w:suppressAutoHyphens w:val="0"/>
              <w:autoSpaceDN/>
              <w:spacing w:after="160" w:line="259" w:lineRule="auto"/>
              <w:contextualSpacing/>
              <w:textAlignment w:val="auto"/>
              <w:rPr>
                <w:rFonts w:ascii="Arial" w:eastAsiaTheme="minorHAnsi" w:hAnsi="Arial" w:cs="Arial"/>
                <w:sz w:val="20"/>
                <w:szCs w:val="20"/>
              </w:rPr>
            </w:pPr>
            <w:r w:rsidRPr="00A72267">
              <w:rPr>
                <w:rFonts w:ascii="Arial" w:eastAsiaTheme="minorHAnsi" w:hAnsi="Arial" w:cs="Arial"/>
                <w:sz w:val="20"/>
                <w:szCs w:val="20"/>
              </w:rPr>
              <w:t xml:space="preserve">Cllr Reneerkens </w:t>
            </w:r>
            <w:r w:rsidR="00871491" w:rsidRPr="00A72267">
              <w:rPr>
                <w:rFonts w:ascii="Arial" w:eastAsiaTheme="minorHAnsi" w:hAnsi="Arial" w:cs="Arial"/>
                <w:sz w:val="20"/>
                <w:szCs w:val="20"/>
              </w:rPr>
              <w:t>provide</w:t>
            </w:r>
            <w:r w:rsidRPr="00A72267">
              <w:rPr>
                <w:rFonts w:ascii="Arial" w:eastAsiaTheme="minorHAnsi" w:hAnsi="Arial" w:cs="Arial"/>
                <w:sz w:val="20"/>
                <w:szCs w:val="20"/>
              </w:rPr>
              <w:t>d</w:t>
            </w:r>
            <w:r w:rsidR="00871491" w:rsidRPr="00A72267">
              <w:rPr>
                <w:rFonts w:ascii="Arial" w:eastAsiaTheme="minorHAnsi" w:hAnsi="Arial" w:cs="Arial"/>
                <w:sz w:val="20"/>
                <w:szCs w:val="20"/>
              </w:rPr>
              <w:t xml:space="preserve"> an update on </w:t>
            </w:r>
            <w:r w:rsidRPr="00A72267">
              <w:rPr>
                <w:rFonts w:ascii="Arial" w:eastAsiaTheme="minorHAnsi" w:hAnsi="Arial" w:cs="Arial"/>
                <w:sz w:val="20"/>
                <w:szCs w:val="20"/>
              </w:rPr>
              <w:t xml:space="preserve">her </w:t>
            </w:r>
            <w:r w:rsidR="00871491" w:rsidRPr="00A72267">
              <w:rPr>
                <w:rFonts w:ascii="Arial" w:eastAsiaTheme="minorHAnsi" w:hAnsi="Arial" w:cs="Arial"/>
                <w:sz w:val="20"/>
                <w:szCs w:val="20"/>
              </w:rPr>
              <w:t xml:space="preserve">Police Liaison </w:t>
            </w:r>
            <w:r w:rsidR="00A72267" w:rsidRPr="00A72267">
              <w:rPr>
                <w:rFonts w:ascii="Arial" w:eastAsiaTheme="minorHAnsi" w:hAnsi="Arial" w:cs="Arial"/>
                <w:sz w:val="20"/>
                <w:szCs w:val="20"/>
              </w:rPr>
              <w:t>role advising</w:t>
            </w:r>
            <w:r w:rsidR="003853AA" w:rsidRPr="00A72267">
              <w:rPr>
                <w:rFonts w:ascii="Arial" w:eastAsiaTheme="minorHAnsi" w:hAnsi="Arial" w:cs="Arial"/>
                <w:sz w:val="20"/>
                <w:szCs w:val="20"/>
              </w:rPr>
              <w:t xml:space="preserve"> that she had </w:t>
            </w:r>
            <w:r w:rsidR="00B66A92">
              <w:rPr>
                <w:rFonts w:ascii="Arial" w:eastAsiaTheme="minorHAnsi" w:hAnsi="Arial" w:cs="Arial"/>
                <w:sz w:val="20"/>
                <w:szCs w:val="20"/>
              </w:rPr>
              <w:t>rece</w:t>
            </w:r>
            <w:r w:rsidR="00AE0C7A">
              <w:rPr>
                <w:rFonts w:ascii="Arial" w:eastAsiaTheme="minorHAnsi" w:hAnsi="Arial" w:cs="Arial"/>
                <w:sz w:val="20"/>
                <w:szCs w:val="20"/>
              </w:rPr>
              <w:t xml:space="preserve">ntly </w:t>
            </w:r>
            <w:r w:rsidR="003853AA" w:rsidRPr="00A72267">
              <w:rPr>
                <w:rFonts w:ascii="Arial" w:eastAsiaTheme="minorHAnsi" w:hAnsi="Arial" w:cs="Arial"/>
                <w:sz w:val="20"/>
                <w:szCs w:val="20"/>
              </w:rPr>
              <w:t>attended</w:t>
            </w:r>
            <w:r w:rsidR="004B0D73" w:rsidRPr="00A72267">
              <w:rPr>
                <w:rFonts w:ascii="Arial" w:eastAsiaTheme="minorHAnsi" w:hAnsi="Arial" w:cs="Arial"/>
                <w:sz w:val="20"/>
                <w:szCs w:val="20"/>
              </w:rPr>
              <w:t xml:space="preserve"> a conference. </w:t>
            </w:r>
            <w:r w:rsidR="00AE0C7A">
              <w:rPr>
                <w:rFonts w:ascii="Arial" w:eastAsiaTheme="minorHAnsi" w:hAnsi="Arial" w:cs="Arial"/>
                <w:sz w:val="20"/>
                <w:szCs w:val="20"/>
              </w:rPr>
              <w:t>Cllr Durn</w:t>
            </w:r>
            <w:r w:rsidR="006C3AEF" w:rsidRPr="00A72267">
              <w:rPr>
                <w:rFonts w:ascii="Arial" w:eastAsiaTheme="minorHAnsi" w:hAnsi="Arial" w:cs="Arial"/>
                <w:sz w:val="20"/>
                <w:szCs w:val="20"/>
              </w:rPr>
              <w:t xml:space="preserve"> acknowledged that there was a problem with </w:t>
            </w:r>
            <w:r w:rsidR="00AE0C7A">
              <w:rPr>
                <w:rFonts w:ascii="Arial" w:eastAsiaTheme="minorHAnsi" w:hAnsi="Arial" w:cs="Arial"/>
                <w:sz w:val="20"/>
                <w:szCs w:val="20"/>
              </w:rPr>
              <w:t xml:space="preserve">village </w:t>
            </w:r>
            <w:r w:rsidR="00A72267" w:rsidRPr="00A72267">
              <w:rPr>
                <w:rFonts w:ascii="Arial" w:eastAsiaTheme="minorHAnsi" w:hAnsi="Arial" w:cs="Arial"/>
                <w:sz w:val="20"/>
                <w:szCs w:val="20"/>
              </w:rPr>
              <w:t>s</w:t>
            </w:r>
            <w:r w:rsidR="006C3AEF" w:rsidRPr="00A72267">
              <w:rPr>
                <w:rFonts w:ascii="Arial" w:eastAsiaTheme="minorHAnsi" w:hAnsi="Arial" w:cs="Arial"/>
                <w:sz w:val="20"/>
                <w:szCs w:val="20"/>
              </w:rPr>
              <w:t xml:space="preserve">peeding </w:t>
            </w:r>
            <w:r w:rsidR="00A72267" w:rsidRPr="00A72267">
              <w:rPr>
                <w:rFonts w:ascii="Arial" w:eastAsiaTheme="minorHAnsi" w:hAnsi="Arial" w:cs="Arial"/>
                <w:sz w:val="20"/>
                <w:szCs w:val="20"/>
              </w:rPr>
              <w:t>signage.</w:t>
            </w:r>
          </w:p>
          <w:p w14:paraId="71A7B3BA" w14:textId="5FF634D5" w:rsidR="00871491" w:rsidRPr="00A72267" w:rsidRDefault="00561D56" w:rsidP="005E7F99">
            <w:pPr>
              <w:widowControl/>
              <w:numPr>
                <w:ilvl w:val="0"/>
                <w:numId w:val="6"/>
              </w:numPr>
              <w:suppressAutoHyphens w:val="0"/>
              <w:autoSpaceDN/>
              <w:spacing w:line="259" w:lineRule="auto"/>
              <w:contextualSpacing/>
              <w:textAlignment w:val="auto"/>
              <w:rPr>
                <w:rFonts w:ascii="Arial" w:hAnsi="Arial" w:cs="Arial"/>
                <w:sz w:val="20"/>
                <w:szCs w:val="20"/>
              </w:rPr>
            </w:pPr>
            <w:r>
              <w:rPr>
                <w:rFonts w:ascii="Arial" w:eastAsiaTheme="minorHAnsi" w:hAnsi="Arial" w:cs="Arial"/>
                <w:sz w:val="20"/>
                <w:szCs w:val="20"/>
              </w:rPr>
              <w:t>Cllr Ablett</w:t>
            </w:r>
            <w:r w:rsidR="00871491" w:rsidRPr="00A72267">
              <w:rPr>
                <w:rFonts w:ascii="Arial" w:eastAsiaTheme="minorHAnsi" w:hAnsi="Arial" w:cs="Arial"/>
                <w:sz w:val="20"/>
                <w:szCs w:val="20"/>
              </w:rPr>
              <w:t xml:space="preserve"> provide</w:t>
            </w:r>
            <w:r>
              <w:rPr>
                <w:rFonts w:ascii="Arial" w:eastAsiaTheme="minorHAnsi" w:hAnsi="Arial" w:cs="Arial"/>
                <w:sz w:val="20"/>
                <w:szCs w:val="20"/>
              </w:rPr>
              <w:t>d</w:t>
            </w:r>
            <w:r w:rsidR="00871491" w:rsidRPr="00A72267">
              <w:rPr>
                <w:rFonts w:ascii="Arial" w:eastAsiaTheme="minorHAnsi" w:hAnsi="Arial" w:cs="Arial"/>
                <w:sz w:val="20"/>
                <w:szCs w:val="20"/>
              </w:rPr>
              <w:t xml:space="preserve"> an update on the Loddington Doorstep volunteers’ initiative</w:t>
            </w:r>
            <w:r>
              <w:rPr>
                <w:rFonts w:ascii="Arial" w:eastAsiaTheme="minorHAnsi" w:hAnsi="Arial" w:cs="Arial"/>
                <w:sz w:val="20"/>
                <w:szCs w:val="20"/>
              </w:rPr>
              <w:t xml:space="preserve"> advising that she would be working with Cllr </w:t>
            </w:r>
            <w:r w:rsidR="006857BB">
              <w:rPr>
                <w:rFonts w:ascii="Arial" w:eastAsiaTheme="minorHAnsi" w:hAnsi="Arial" w:cs="Arial"/>
                <w:sz w:val="20"/>
                <w:szCs w:val="20"/>
              </w:rPr>
              <w:t>Neville</w:t>
            </w:r>
            <w:r w:rsidR="00B41AB0">
              <w:rPr>
                <w:rFonts w:ascii="Arial" w:eastAsiaTheme="minorHAnsi" w:hAnsi="Arial" w:cs="Arial"/>
                <w:sz w:val="20"/>
                <w:szCs w:val="20"/>
              </w:rPr>
              <w:t xml:space="preserve"> to ensure that the correct protocol was followed.</w:t>
            </w:r>
          </w:p>
          <w:p w14:paraId="51B7F69F" w14:textId="77777777" w:rsidR="003A6B6D" w:rsidRPr="00D726DC" w:rsidRDefault="006501B6" w:rsidP="005E7F99">
            <w:pPr>
              <w:widowControl/>
              <w:numPr>
                <w:ilvl w:val="0"/>
                <w:numId w:val="6"/>
              </w:numPr>
              <w:suppressAutoHyphens w:val="0"/>
              <w:autoSpaceDN/>
              <w:spacing w:line="259" w:lineRule="auto"/>
              <w:contextualSpacing/>
              <w:textAlignment w:val="auto"/>
              <w:rPr>
                <w:rFonts w:ascii="Arial" w:hAnsi="Arial" w:cs="Arial"/>
                <w:sz w:val="20"/>
                <w:szCs w:val="20"/>
              </w:rPr>
            </w:pPr>
            <w:r>
              <w:rPr>
                <w:rFonts w:ascii="Arial" w:eastAsiaTheme="minorHAnsi" w:hAnsi="Arial" w:cs="Arial"/>
                <w:sz w:val="20"/>
                <w:szCs w:val="20"/>
              </w:rPr>
              <w:t>Cllr</w:t>
            </w:r>
            <w:r w:rsidR="00AC5E28">
              <w:rPr>
                <w:rFonts w:ascii="Arial" w:eastAsiaTheme="minorHAnsi" w:hAnsi="Arial" w:cs="Arial"/>
                <w:sz w:val="20"/>
                <w:szCs w:val="20"/>
              </w:rPr>
              <w:t xml:space="preserve"> Finch had wished to</w:t>
            </w:r>
            <w:r w:rsidR="00871491" w:rsidRPr="00A72267">
              <w:rPr>
                <w:rFonts w:ascii="Arial" w:eastAsiaTheme="minorHAnsi" w:hAnsi="Arial" w:cs="Arial"/>
                <w:sz w:val="20"/>
                <w:szCs w:val="20"/>
              </w:rPr>
              <w:t xml:space="preserve"> discuss the condition of the playground</w:t>
            </w:r>
            <w:r w:rsidR="00AC5E28">
              <w:rPr>
                <w:rFonts w:ascii="Arial" w:eastAsiaTheme="minorHAnsi" w:hAnsi="Arial" w:cs="Arial"/>
                <w:sz w:val="20"/>
                <w:szCs w:val="20"/>
              </w:rPr>
              <w:t xml:space="preserve"> but since his resignation</w:t>
            </w:r>
            <w:r w:rsidR="00A95A0C">
              <w:rPr>
                <w:rFonts w:ascii="Arial" w:eastAsiaTheme="minorHAnsi" w:hAnsi="Arial" w:cs="Arial"/>
                <w:sz w:val="20"/>
                <w:szCs w:val="20"/>
              </w:rPr>
              <w:t xml:space="preserve"> this would need </w:t>
            </w:r>
            <w:r w:rsidR="00172045">
              <w:rPr>
                <w:rFonts w:ascii="Arial" w:eastAsiaTheme="minorHAnsi" w:hAnsi="Arial" w:cs="Arial"/>
                <w:sz w:val="20"/>
                <w:szCs w:val="20"/>
              </w:rPr>
              <w:t>to be taken on by another Councillor.   The Clerk reported that following a recent incident in the playground</w:t>
            </w:r>
            <w:r w:rsidR="00D726DC">
              <w:rPr>
                <w:rFonts w:ascii="Arial" w:eastAsiaTheme="minorHAnsi" w:hAnsi="Arial" w:cs="Arial"/>
                <w:sz w:val="20"/>
                <w:szCs w:val="20"/>
              </w:rPr>
              <w:t xml:space="preserve"> she had reported conditions to NNC.</w:t>
            </w:r>
          </w:p>
          <w:p w14:paraId="625A27EE" w14:textId="19AE607A" w:rsidR="00D726DC" w:rsidRPr="00A72267" w:rsidRDefault="00D726DC" w:rsidP="0004036C">
            <w:pPr>
              <w:widowControl/>
              <w:suppressAutoHyphens w:val="0"/>
              <w:autoSpaceDN/>
              <w:spacing w:line="259" w:lineRule="auto"/>
              <w:ind w:left="720"/>
              <w:contextualSpacing/>
              <w:textAlignment w:val="auto"/>
              <w:rPr>
                <w:rFonts w:ascii="Arial" w:hAnsi="Arial" w:cs="Arial"/>
                <w:sz w:val="20"/>
                <w:szCs w:val="20"/>
              </w:rPr>
            </w:pPr>
          </w:p>
        </w:tc>
        <w:tc>
          <w:tcPr>
            <w:tcW w:w="1011" w:type="dxa"/>
          </w:tcPr>
          <w:p w14:paraId="5EF49FC2" w14:textId="77777777" w:rsidR="00462E4C" w:rsidRDefault="00462E4C" w:rsidP="00351BF6">
            <w:pPr>
              <w:pStyle w:val="western"/>
              <w:jc w:val="center"/>
              <w:rPr>
                <w:rFonts w:ascii="Arial" w:hAnsi="Arial" w:cs="Arial"/>
                <w:b/>
                <w:bCs/>
              </w:rPr>
            </w:pPr>
          </w:p>
          <w:p w14:paraId="6C21D0E7" w14:textId="77777777" w:rsidR="00F7595E" w:rsidRDefault="00F7595E" w:rsidP="00871491">
            <w:pPr>
              <w:pStyle w:val="western"/>
              <w:jc w:val="center"/>
              <w:rPr>
                <w:rFonts w:ascii="Arial" w:hAnsi="Arial" w:cs="Arial"/>
                <w:b/>
                <w:bCs/>
              </w:rPr>
            </w:pPr>
          </w:p>
          <w:p w14:paraId="154B027F" w14:textId="051B4A12" w:rsidR="00D726DC" w:rsidRDefault="00AE0C7A" w:rsidP="00871491">
            <w:pPr>
              <w:pStyle w:val="western"/>
              <w:jc w:val="center"/>
              <w:rPr>
                <w:rFonts w:ascii="Arial" w:hAnsi="Arial" w:cs="Arial"/>
                <w:b/>
                <w:bCs/>
              </w:rPr>
            </w:pPr>
            <w:r>
              <w:rPr>
                <w:rFonts w:ascii="Arial" w:hAnsi="Arial" w:cs="Arial"/>
                <w:b/>
                <w:bCs/>
              </w:rPr>
              <w:t>AD</w:t>
            </w:r>
          </w:p>
          <w:p w14:paraId="45EACA3F" w14:textId="77777777" w:rsidR="00D726DC" w:rsidRDefault="00D726DC" w:rsidP="00871491">
            <w:pPr>
              <w:pStyle w:val="western"/>
              <w:jc w:val="center"/>
              <w:rPr>
                <w:rFonts w:ascii="Arial" w:hAnsi="Arial" w:cs="Arial"/>
                <w:b/>
                <w:bCs/>
              </w:rPr>
            </w:pPr>
          </w:p>
          <w:p w14:paraId="313A09F4" w14:textId="77777777" w:rsidR="00D726DC" w:rsidRDefault="00D726DC" w:rsidP="00871491">
            <w:pPr>
              <w:pStyle w:val="western"/>
              <w:jc w:val="center"/>
              <w:rPr>
                <w:rFonts w:ascii="Arial" w:hAnsi="Arial" w:cs="Arial"/>
                <w:b/>
                <w:bCs/>
              </w:rPr>
            </w:pPr>
          </w:p>
          <w:p w14:paraId="07135E39" w14:textId="3CD5F3B3" w:rsidR="00D726DC" w:rsidRDefault="00586529" w:rsidP="00871491">
            <w:pPr>
              <w:pStyle w:val="western"/>
              <w:jc w:val="center"/>
              <w:rPr>
                <w:rFonts w:ascii="Arial" w:hAnsi="Arial" w:cs="Arial"/>
                <w:b/>
                <w:bCs/>
              </w:rPr>
            </w:pPr>
            <w:r>
              <w:rPr>
                <w:rFonts w:ascii="Arial" w:hAnsi="Arial" w:cs="Arial"/>
                <w:b/>
                <w:bCs/>
              </w:rPr>
              <w:t>AA/SN</w:t>
            </w:r>
          </w:p>
          <w:p w14:paraId="15AB6FF9" w14:textId="77777777" w:rsidR="00D726DC" w:rsidRDefault="00D726DC" w:rsidP="00871491">
            <w:pPr>
              <w:pStyle w:val="western"/>
              <w:jc w:val="center"/>
              <w:rPr>
                <w:rFonts w:ascii="Arial" w:hAnsi="Arial" w:cs="Arial"/>
                <w:b/>
                <w:bCs/>
              </w:rPr>
            </w:pPr>
          </w:p>
          <w:p w14:paraId="5054C9BC" w14:textId="77777777" w:rsidR="00D726DC" w:rsidRDefault="00D726DC" w:rsidP="00871491">
            <w:pPr>
              <w:pStyle w:val="western"/>
              <w:jc w:val="center"/>
              <w:rPr>
                <w:rFonts w:ascii="Arial" w:hAnsi="Arial" w:cs="Arial"/>
                <w:b/>
                <w:bCs/>
              </w:rPr>
            </w:pPr>
          </w:p>
          <w:p w14:paraId="37BAB119" w14:textId="325289B3" w:rsidR="00D726DC" w:rsidRPr="004E12ED" w:rsidRDefault="00D726DC" w:rsidP="00871491">
            <w:pPr>
              <w:pStyle w:val="western"/>
              <w:jc w:val="center"/>
              <w:rPr>
                <w:rFonts w:ascii="Arial" w:hAnsi="Arial" w:cs="Arial"/>
                <w:b/>
                <w:bCs/>
              </w:rPr>
            </w:pPr>
            <w:r>
              <w:rPr>
                <w:rFonts w:ascii="Arial" w:hAnsi="Arial" w:cs="Arial"/>
                <w:b/>
                <w:bCs/>
              </w:rPr>
              <w:t>JM</w:t>
            </w:r>
          </w:p>
        </w:tc>
      </w:tr>
      <w:tr w:rsidR="00351BF6" w:rsidRPr="004E12ED" w14:paraId="0E973714" w14:textId="77777777" w:rsidTr="00EF0C16">
        <w:trPr>
          <w:jc w:val="center"/>
        </w:trPr>
        <w:tc>
          <w:tcPr>
            <w:tcW w:w="1487" w:type="dxa"/>
          </w:tcPr>
          <w:p w14:paraId="11858F99" w14:textId="48951472" w:rsidR="00351BF6" w:rsidRPr="004E12ED" w:rsidRDefault="00221113" w:rsidP="00221113">
            <w:pPr>
              <w:pStyle w:val="western"/>
              <w:spacing w:after="170"/>
              <w:ind w:left="720"/>
              <w:jc w:val="center"/>
              <w:rPr>
                <w:rFonts w:ascii="Arial" w:hAnsi="Arial" w:cs="Arial"/>
                <w:b/>
                <w:bCs/>
              </w:rPr>
            </w:pPr>
            <w:r>
              <w:rPr>
                <w:rFonts w:ascii="Arial" w:hAnsi="Arial" w:cs="Arial"/>
                <w:b/>
                <w:bCs/>
              </w:rPr>
              <w:t>2</w:t>
            </w:r>
            <w:r w:rsidR="000E0E9D">
              <w:rPr>
                <w:rFonts w:ascii="Arial" w:hAnsi="Arial" w:cs="Arial"/>
                <w:b/>
                <w:bCs/>
              </w:rPr>
              <w:t>2/27</w:t>
            </w:r>
          </w:p>
        </w:tc>
        <w:tc>
          <w:tcPr>
            <w:tcW w:w="8716" w:type="dxa"/>
          </w:tcPr>
          <w:p w14:paraId="0DEDCE97" w14:textId="77777777" w:rsidR="006F36A1" w:rsidRPr="00A72267" w:rsidRDefault="00083808" w:rsidP="006F36A1">
            <w:pPr>
              <w:rPr>
                <w:rFonts w:ascii="Arial" w:hAnsi="Arial" w:cs="Arial"/>
                <w:b/>
                <w:sz w:val="20"/>
                <w:szCs w:val="20"/>
              </w:rPr>
            </w:pPr>
            <w:r w:rsidRPr="00A72267">
              <w:rPr>
                <w:rFonts w:ascii="Arial" w:hAnsi="Arial" w:cs="Arial"/>
                <w:b/>
                <w:sz w:val="20"/>
                <w:szCs w:val="20"/>
              </w:rPr>
              <w:t>Planning applications:</w:t>
            </w:r>
          </w:p>
          <w:p w14:paraId="6B1DFFB1" w14:textId="6AD5F91B" w:rsidR="00066213" w:rsidRPr="00A72267" w:rsidRDefault="0004036C" w:rsidP="005E7F99">
            <w:pPr>
              <w:pStyle w:val="ListParagraph"/>
              <w:widowControl/>
              <w:numPr>
                <w:ilvl w:val="0"/>
                <w:numId w:val="4"/>
              </w:numPr>
              <w:autoSpaceDN/>
              <w:contextualSpacing w:val="0"/>
              <w:textAlignment w:val="auto"/>
              <w:rPr>
                <w:rFonts w:ascii="Arial" w:hAnsi="Arial" w:cs="Arial"/>
                <w:b/>
                <w:bCs/>
                <w:sz w:val="20"/>
                <w:szCs w:val="20"/>
                <w:lang w:eastAsia="en-GB"/>
              </w:rPr>
            </w:pPr>
            <w:r>
              <w:rPr>
                <w:rFonts w:ascii="Arial" w:hAnsi="Arial" w:cs="Arial"/>
                <w:sz w:val="20"/>
                <w:szCs w:val="20"/>
              </w:rPr>
              <w:t xml:space="preserve">The </w:t>
            </w:r>
            <w:r w:rsidRPr="00A72267">
              <w:rPr>
                <w:rFonts w:ascii="Arial" w:hAnsi="Arial" w:cs="Arial"/>
                <w:sz w:val="20"/>
                <w:szCs w:val="20"/>
              </w:rPr>
              <w:t xml:space="preserve">Chairman </w:t>
            </w:r>
            <w:r>
              <w:rPr>
                <w:rFonts w:ascii="Arial" w:hAnsi="Arial" w:cs="Arial"/>
                <w:sz w:val="20"/>
                <w:szCs w:val="20"/>
              </w:rPr>
              <w:t xml:space="preserve">provided </w:t>
            </w:r>
            <w:r w:rsidR="00066213" w:rsidRPr="00A72267">
              <w:rPr>
                <w:rFonts w:ascii="Arial" w:hAnsi="Arial" w:cs="Arial"/>
                <w:sz w:val="20"/>
                <w:szCs w:val="20"/>
              </w:rPr>
              <w:t>an update on existing applications</w:t>
            </w:r>
            <w:r w:rsidR="002E7A77">
              <w:rPr>
                <w:rFonts w:ascii="Arial" w:hAnsi="Arial" w:cs="Arial"/>
                <w:sz w:val="20"/>
                <w:szCs w:val="20"/>
              </w:rPr>
              <w:t>.</w:t>
            </w:r>
            <w:r w:rsidR="00066213" w:rsidRPr="00A72267">
              <w:rPr>
                <w:rFonts w:ascii="Arial" w:hAnsi="Arial" w:cs="Arial"/>
                <w:sz w:val="20"/>
                <w:szCs w:val="20"/>
              </w:rPr>
              <w:t xml:space="preserve"> </w:t>
            </w:r>
          </w:p>
          <w:p w14:paraId="78E727DA" w14:textId="10382852" w:rsidR="00066213" w:rsidRPr="00A72267" w:rsidRDefault="005F62AE" w:rsidP="005E7F99">
            <w:pPr>
              <w:pStyle w:val="ListParagraph"/>
              <w:widowControl/>
              <w:numPr>
                <w:ilvl w:val="0"/>
                <w:numId w:val="4"/>
              </w:numPr>
              <w:autoSpaceDN/>
              <w:contextualSpacing w:val="0"/>
              <w:textAlignment w:val="auto"/>
              <w:rPr>
                <w:rFonts w:ascii="Arial" w:hAnsi="Arial" w:cs="Arial"/>
                <w:sz w:val="20"/>
                <w:szCs w:val="20"/>
              </w:rPr>
            </w:pPr>
            <w:r>
              <w:rPr>
                <w:rFonts w:ascii="Arial" w:hAnsi="Arial" w:cs="Arial"/>
                <w:sz w:val="20"/>
                <w:szCs w:val="20"/>
              </w:rPr>
              <w:t xml:space="preserve">The clerk provided information on a new </w:t>
            </w:r>
            <w:r w:rsidR="00066213" w:rsidRPr="00A72267">
              <w:rPr>
                <w:rFonts w:ascii="Arial" w:hAnsi="Arial" w:cs="Arial"/>
                <w:sz w:val="20"/>
                <w:szCs w:val="20"/>
              </w:rPr>
              <w:t>application</w:t>
            </w:r>
            <w:r w:rsidR="00EF15FD">
              <w:rPr>
                <w:rFonts w:ascii="Arial" w:hAnsi="Arial" w:cs="Arial"/>
                <w:sz w:val="20"/>
                <w:szCs w:val="20"/>
              </w:rPr>
              <w:t xml:space="preserve"> for tree work, which had now been approved.</w:t>
            </w:r>
          </w:p>
          <w:p w14:paraId="36CD6E24" w14:textId="77777777" w:rsidR="00AC7A83" w:rsidRPr="00EF15FD" w:rsidRDefault="00EF15FD" w:rsidP="005E7F99">
            <w:pPr>
              <w:pStyle w:val="ListParagraph"/>
              <w:numPr>
                <w:ilvl w:val="0"/>
                <w:numId w:val="4"/>
              </w:numPr>
              <w:rPr>
                <w:rFonts w:ascii="Arial" w:hAnsi="Arial" w:cs="Arial"/>
              </w:rPr>
            </w:pPr>
            <w:r>
              <w:rPr>
                <w:rFonts w:ascii="Arial" w:hAnsi="Arial" w:cs="Arial"/>
                <w:sz w:val="20"/>
                <w:szCs w:val="20"/>
              </w:rPr>
              <w:t>An</w:t>
            </w:r>
            <w:r w:rsidR="00066213" w:rsidRPr="00A72267">
              <w:rPr>
                <w:rFonts w:ascii="Arial" w:hAnsi="Arial" w:cs="Arial"/>
                <w:sz w:val="20"/>
                <w:szCs w:val="20"/>
              </w:rPr>
              <w:t xml:space="preserve"> amendment to the Planning Committee terms of reference</w:t>
            </w:r>
            <w:r>
              <w:rPr>
                <w:rFonts w:ascii="Arial" w:hAnsi="Arial" w:cs="Arial"/>
                <w:sz w:val="20"/>
                <w:szCs w:val="20"/>
              </w:rPr>
              <w:t xml:space="preserve"> was approved.</w:t>
            </w:r>
          </w:p>
          <w:p w14:paraId="71868EE7" w14:textId="112AECDC" w:rsidR="00EF15FD" w:rsidRPr="00A72267" w:rsidRDefault="00EF15FD" w:rsidP="00EF15FD">
            <w:pPr>
              <w:pStyle w:val="ListParagraph"/>
              <w:rPr>
                <w:rFonts w:ascii="Arial" w:hAnsi="Arial" w:cs="Arial"/>
              </w:rPr>
            </w:pPr>
          </w:p>
        </w:tc>
        <w:tc>
          <w:tcPr>
            <w:tcW w:w="1011" w:type="dxa"/>
          </w:tcPr>
          <w:p w14:paraId="522523A3" w14:textId="77777777" w:rsidR="00351BF6" w:rsidRPr="004E12ED" w:rsidRDefault="00351BF6" w:rsidP="00351BF6">
            <w:pPr>
              <w:pStyle w:val="western"/>
              <w:jc w:val="center"/>
              <w:rPr>
                <w:rFonts w:ascii="Arial" w:hAnsi="Arial" w:cs="Arial"/>
                <w:b/>
                <w:bCs/>
              </w:rPr>
            </w:pPr>
          </w:p>
          <w:p w14:paraId="466668BF" w14:textId="77777777" w:rsidR="00351BF6" w:rsidRPr="004E12ED" w:rsidRDefault="00351BF6" w:rsidP="00351BF6">
            <w:pPr>
              <w:pStyle w:val="western"/>
              <w:jc w:val="center"/>
              <w:rPr>
                <w:rFonts w:ascii="Arial" w:hAnsi="Arial" w:cs="Arial"/>
                <w:b/>
                <w:bCs/>
              </w:rPr>
            </w:pPr>
          </w:p>
          <w:p w14:paraId="1D1E7F13" w14:textId="77777777" w:rsidR="00351BF6" w:rsidRDefault="00351BF6" w:rsidP="00351BF6">
            <w:pPr>
              <w:pStyle w:val="western"/>
              <w:jc w:val="center"/>
              <w:rPr>
                <w:rFonts w:ascii="Arial" w:hAnsi="Arial" w:cs="Arial"/>
                <w:b/>
                <w:bCs/>
              </w:rPr>
            </w:pPr>
          </w:p>
          <w:p w14:paraId="2F76BF87" w14:textId="77777777" w:rsidR="00142D58" w:rsidRDefault="00142D58" w:rsidP="00351BF6">
            <w:pPr>
              <w:pStyle w:val="western"/>
              <w:jc w:val="center"/>
              <w:rPr>
                <w:rFonts w:ascii="Arial" w:hAnsi="Arial" w:cs="Arial"/>
                <w:b/>
                <w:bCs/>
              </w:rPr>
            </w:pPr>
          </w:p>
          <w:p w14:paraId="31C93230" w14:textId="4FDA05BB" w:rsidR="003455C2" w:rsidRPr="004E12ED" w:rsidRDefault="003455C2" w:rsidP="00351BF6">
            <w:pPr>
              <w:pStyle w:val="western"/>
              <w:jc w:val="center"/>
              <w:rPr>
                <w:rFonts w:ascii="Arial" w:hAnsi="Arial" w:cs="Arial"/>
                <w:b/>
                <w:bCs/>
              </w:rPr>
            </w:pPr>
            <w:r>
              <w:rPr>
                <w:rFonts w:ascii="Arial" w:hAnsi="Arial" w:cs="Arial"/>
                <w:b/>
                <w:bCs/>
              </w:rPr>
              <w:t>JM</w:t>
            </w:r>
          </w:p>
        </w:tc>
      </w:tr>
      <w:tr w:rsidR="00351BF6" w:rsidRPr="004E12ED" w14:paraId="6543C995" w14:textId="77777777" w:rsidTr="00EF0C16">
        <w:trPr>
          <w:jc w:val="center"/>
        </w:trPr>
        <w:tc>
          <w:tcPr>
            <w:tcW w:w="1487" w:type="dxa"/>
          </w:tcPr>
          <w:p w14:paraId="5A28B35C" w14:textId="382CC24F" w:rsidR="00351BF6" w:rsidRPr="004E12ED" w:rsidRDefault="00A11558" w:rsidP="00A11558">
            <w:pPr>
              <w:pStyle w:val="western"/>
              <w:spacing w:after="170"/>
              <w:ind w:left="720"/>
              <w:jc w:val="center"/>
              <w:rPr>
                <w:rFonts w:ascii="Arial" w:hAnsi="Arial" w:cs="Arial"/>
                <w:b/>
                <w:bCs/>
              </w:rPr>
            </w:pPr>
            <w:r>
              <w:rPr>
                <w:rFonts w:ascii="Arial" w:hAnsi="Arial" w:cs="Arial"/>
                <w:b/>
                <w:bCs/>
              </w:rPr>
              <w:t>2</w:t>
            </w:r>
            <w:r w:rsidR="009658CE">
              <w:rPr>
                <w:rFonts w:ascii="Arial" w:hAnsi="Arial" w:cs="Arial"/>
                <w:b/>
                <w:bCs/>
              </w:rPr>
              <w:t>2/28</w:t>
            </w:r>
          </w:p>
        </w:tc>
        <w:tc>
          <w:tcPr>
            <w:tcW w:w="8716" w:type="dxa"/>
          </w:tcPr>
          <w:p w14:paraId="0AEB5B0C" w14:textId="77777777" w:rsidR="00433A0D" w:rsidRDefault="0020692F" w:rsidP="00433A0D">
            <w:pPr>
              <w:rPr>
                <w:rFonts w:ascii="Arial" w:hAnsi="Arial" w:cs="Arial"/>
                <w:b/>
                <w:sz w:val="20"/>
                <w:szCs w:val="20"/>
              </w:rPr>
            </w:pPr>
            <w:r w:rsidRPr="0035118B">
              <w:rPr>
                <w:rFonts w:ascii="Arial" w:hAnsi="Arial" w:cs="Arial"/>
                <w:b/>
                <w:sz w:val="20"/>
                <w:szCs w:val="20"/>
              </w:rPr>
              <w:t>Playing Field Report:</w:t>
            </w:r>
          </w:p>
          <w:p w14:paraId="06A154C8" w14:textId="22D743EE" w:rsidR="009658CE" w:rsidRPr="006328B0" w:rsidRDefault="00601E0D" w:rsidP="005E7F99">
            <w:pPr>
              <w:pStyle w:val="ListParagraph"/>
              <w:widowControl/>
              <w:numPr>
                <w:ilvl w:val="0"/>
                <w:numId w:val="5"/>
              </w:numPr>
              <w:autoSpaceDN/>
              <w:contextualSpacing w:val="0"/>
              <w:textAlignment w:val="auto"/>
              <w:rPr>
                <w:rFonts w:ascii="Arial" w:hAnsi="Arial" w:cs="Arial"/>
                <w:sz w:val="20"/>
                <w:szCs w:val="20"/>
              </w:rPr>
            </w:pPr>
            <w:r w:rsidRPr="00601E0D">
              <w:rPr>
                <w:rFonts w:ascii="Arial" w:hAnsi="Arial" w:cs="Arial"/>
                <w:sz w:val="20"/>
                <w:szCs w:val="20"/>
              </w:rPr>
              <w:t>The</w:t>
            </w:r>
            <w:r w:rsidR="009658CE" w:rsidRPr="00601E0D">
              <w:rPr>
                <w:rFonts w:ascii="Arial" w:hAnsi="Arial" w:cs="Arial"/>
                <w:sz w:val="20"/>
                <w:szCs w:val="20"/>
              </w:rPr>
              <w:t xml:space="preserve"> Playing Field Manager </w:t>
            </w:r>
            <w:r w:rsidRPr="00601E0D">
              <w:rPr>
                <w:rFonts w:ascii="Arial" w:hAnsi="Arial" w:cs="Arial"/>
                <w:sz w:val="20"/>
                <w:szCs w:val="20"/>
              </w:rPr>
              <w:t xml:space="preserve">provided an update </w:t>
            </w:r>
            <w:r w:rsidR="009658CE" w:rsidRPr="00601E0D">
              <w:rPr>
                <w:rFonts w:ascii="Arial" w:hAnsi="Arial" w:cs="Arial"/>
                <w:sz w:val="20"/>
                <w:szCs w:val="20"/>
              </w:rPr>
              <w:t>on maintenance, improvements and usage of the playing field and pavilion</w:t>
            </w:r>
            <w:r w:rsidR="00332F3D" w:rsidRPr="00601E0D">
              <w:rPr>
                <w:rFonts w:ascii="Arial" w:hAnsi="Arial" w:cs="Arial"/>
                <w:b/>
                <w:bCs/>
                <w:sz w:val="20"/>
                <w:szCs w:val="20"/>
              </w:rPr>
              <w:t xml:space="preserve">. </w:t>
            </w:r>
            <w:r w:rsidRPr="006328B0">
              <w:rPr>
                <w:rFonts w:ascii="Arial" w:hAnsi="Arial" w:cs="Arial"/>
                <w:sz w:val="20"/>
                <w:szCs w:val="20"/>
              </w:rPr>
              <w:t>He advised that t</w:t>
            </w:r>
            <w:r w:rsidR="00D351C7" w:rsidRPr="006328B0">
              <w:rPr>
                <w:rFonts w:ascii="Arial" w:hAnsi="Arial" w:cs="Arial"/>
                <w:sz w:val="20"/>
                <w:szCs w:val="20"/>
              </w:rPr>
              <w:t xml:space="preserve">he Pavilion has been cleaned everyday between mid- May up to and including </w:t>
            </w:r>
            <w:r w:rsidR="006328B0" w:rsidRPr="006328B0">
              <w:rPr>
                <w:rFonts w:ascii="Arial" w:hAnsi="Arial" w:cs="Arial"/>
                <w:sz w:val="20"/>
                <w:szCs w:val="20"/>
              </w:rPr>
              <w:t xml:space="preserve">that </w:t>
            </w:r>
            <w:r w:rsidR="00D351C7" w:rsidRPr="006328B0">
              <w:rPr>
                <w:rFonts w:ascii="Arial" w:hAnsi="Arial" w:cs="Arial"/>
                <w:sz w:val="20"/>
                <w:szCs w:val="20"/>
              </w:rPr>
              <w:t>day. Schedule of us</w:t>
            </w:r>
            <w:r w:rsidR="006328B0" w:rsidRPr="006328B0">
              <w:rPr>
                <w:rFonts w:ascii="Arial" w:hAnsi="Arial" w:cs="Arial"/>
                <w:sz w:val="20"/>
                <w:szCs w:val="20"/>
              </w:rPr>
              <w:t>age</w:t>
            </w:r>
            <w:r w:rsidR="00D351C7" w:rsidRPr="006328B0">
              <w:rPr>
                <w:rFonts w:ascii="Arial" w:hAnsi="Arial" w:cs="Arial"/>
                <w:sz w:val="20"/>
                <w:szCs w:val="20"/>
              </w:rPr>
              <w:t xml:space="preserve"> and </w:t>
            </w:r>
            <w:r w:rsidR="001B09D4" w:rsidRPr="006328B0">
              <w:rPr>
                <w:rFonts w:ascii="Arial" w:hAnsi="Arial" w:cs="Arial"/>
                <w:sz w:val="20"/>
                <w:szCs w:val="20"/>
              </w:rPr>
              <w:t>future</w:t>
            </w:r>
            <w:r w:rsidR="00D351C7" w:rsidRPr="006328B0">
              <w:rPr>
                <w:rFonts w:ascii="Arial" w:hAnsi="Arial" w:cs="Arial"/>
                <w:sz w:val="20"/>
                <w:szCs w:val="20"/>
              </w:rPr>
              <w:t xml:space="preserve"> hire </w:t>
            </w:r>
            <w:r w:rsidR="006328B0" w:rsidRPr="006328B0">
              <w:rPr>
                <w:rFonts w:ascii="Arial" w:hAnsi="Arial" w:cs="Arial"/>
                <w:sz w:val="20"/>
                <w:szCs w:val="20"/>
              </w:rPr>
              <w:t>was</w:t>
            </w:r>
            <w:r w:rsidR="00D351C7" w:rsidRPr="006328B0">
              <w:rPr>
                <w:rFonts w:ascii="Arial" w:hAnsi="Arial" w:cs="Arial"/>
                <w:sz w:val="20"/>
                <w:szCs w:val="20"/>
              </w:rPr>
              <w:t xml:space="preserve"> available</w:t>
            </w:r>
            <w:r w:rsidR="001B09D4" w:rsidRPr="006328B0">
              <w:rPr>
                <w:rFonts w:ascii="Arial" w:hAnsi="Arial" w:cs="Arial"/>
                <w:sz w:val="20"/>
                <w:szCs w:val="20"/>
              </w:rPr>
              <w:t>,</w:t>
            </w:r>
            <w:r w:rsidR="00D351C7" w:rsidRPr="006328B0">
              <w:rPr>
                <w:rFonts w:ascii="Arial" w:hAnsi="Arial" w:cs="Arial"/>
                <w:sz w:val="20"/>
                <w:szCs w:val="20"/>
              </w:rPr>
              <w:t xml:space="preserve"> </w:t>
            </w:r>
            <w:r w:rsidR="006328B0" w:rsidRPr="006328B0">
              <w:rPr>
                <w:rFonts w:ascii="Arial" w:hAnsi="Arial" w:cs="Arial"/>
                <w:sz w:val="20"/>
                <w:szCs w:val="20"/>
              </w:rPr>
              <w:t xml:space="preserve">which </w:t>
            </w:r>
            <w:r w:rsidR="00D351C7" w:rsidRPr="006328B0">
              <w:rPr>
                <w:rFonts w:ascii="Arial" w:hAnsi="Arial" w:cs="Arial"/>
                <w:sz w:val="20"/>
                <w:szCs w:val="20"/>
              </w:rPr>
              <w:t xml:space="preserve">will be published in the </w:t>
            </w:r>
            <w:r w:rsidR="001B09D4" w:rsidRPr="006328B0">
              <w:rPr>
                <w:rFonts w:ascii="Arial" w:hAnsi="Arial" w:cs="Arial"/>
                <w:sz w:val="20"/>
                <w:szCs w:val="20"/>
              </w:rPr>
              <w:t>Messenger and displayed on the noticeboard.</w:t>
            </w:r>
            <w:r w:rsidR="00083280" w:rsidRPr="006328B0">
              <w:rPr>
                <w:rFonts w:ascii="Arial" w:hAnsi="Arial" w:cs="Arial"/>
                <w:sz w:val="20"/>
                <w:szCs w:val="20"/>
              </w:rPr>
              <w:t xml:space="preserve"> Work to be carried out at the side of the pavilion </w:t>
            </w:r>
            <w:r w:rsidR="00BA3960">
              <w:rPr>
                <w:rFonts w:ascii="Arial" w:hAnsi="Arial" w:cs="Arial"/>
                <w:sz w:val="20"/>
                <w:szCs w:val="20"/>
              </w:rPr>
              <w:t xml:space="preserve">will begin </w:t>
            </w:r>
            <w:r w:rsidR="00083280" w:rsidRPr="006328B0">
              <w:rPr>
                <w:rFonts w:ascii="Arial" w:hAnsi="Arial" w:cs="Arial"/>
                <w:sz w:val="20"/>
                <w:szCs w:val="20"/>
              </w:rPr>
              <w:t>next week.</w:t>
            </w:r>
          </w:p>
          <w:p w14:paraId="763E20D8" w14:textId="6E032533" w:rsidR="009658CE" w:rsidRPr="009230B1" w:rsidRDefault="009230B1" w:rsidP="005E7F99">
            <w:pPr>
              <w:pStyle w:val="ListParagraph"/>
              <w:widowControl/>
              <w:numPr>
                <w:ilvl w:val="0"/>
                <w:numId w:val="5"/>
              </w:numPr>
              <w:autoSpaceDN/>
              <w:contextualSpacing w:val="0"/>
              <w:textAlignment w:val="auto"/>
              <w:rPr>
                <w:rFonts w:ascii="Arial" w:hAnsi="Arial" w:cs="Arial"/>
                <w:sz w:val="20"/>
                <w:szCs w:val="20"/>
              </w:rPr>
            </w:pPr>
            <w:r w:rsidRPr="009230B1">
              <w:rPr>
                <w:rFonts w:ascii="Arial" w:hAnsi="Arial" w:cs="Arial"/>
                <w:sz w:val="20"/>
                <w:szCs w:val="20"/>
              </w:rPr>
              <w:t>The</w:t>
            </w:r>
            <w:r w:rsidR="009658CE" w:rsidRPr="009230B1">
              <w:rPr>
                <w:rFonts w:ascii="Arial" w:hAnsi="Arial" w:cs="Arial"/>
                <w:sz w:val="20"/>
                <w:szCs w:val="20"/>
              </w:rPr>
              <w:t xml:space="preserve"> grant application </w:t>
            </w:r>
            <w:r w:rsidRPr="009230B1">
              <w:rPr>
                <w:rFonts w:ascii="Arial" w:hAnsi="Arial" w:cs="Arial"/>
                <w:sz w:val="20"/>
                <w:szCs w:val="20"/>
              </w:rPr>
              <w:t>to</w:t>
            </w:r>
            <w:r w:rsidR="009658CE" w:rsidRPr="009230B1">
              <w:rPr>
                <w:rFonts w:ascii="Arial" w:hAnsi="Arial" w:cs="Arial"/>
                <w:sz w:val="20"/>
                <w:szCs w:val="20"/>
              </w:rPr>
              <w:t xml:space="preserve"> Pitch Power </w:t>
            </w:r>
            <w:r w:rsidRPr="009230B1">
              <w:rPr>
                <w:rFonts w:ascii="Arial" w:hAnsi="Arial" w:cs="Arial"/>
                <w:sz w:val="20"/>
                <w:szCs w:val="20"/>
              </w:rPr>
              <w:t>would</w:t>
            </w:r>
            <w:r w:rsidR="00D351C7" w:rsidRPr="009230B1">
              <w:rPr>
                <w:rFonts w:ascii="Arial" w:hAnsi="Arial" w:cs="Arial"/>
                <w:sz w:val="20"/>
                <w:szCs w:val="20"/>
              </w:rPr>
              <w:t xml:space="preserve"> re</w:t>
            </w:r>
            <w:r w:rsidR="00BC0A81">
              <w:rPr>
                <w:rFonts w:ascii="Arial" w:hAnsi="Arial" w:cs="Arial"/>
                <w:sz w:val="20"/>
                <w:szCs w:val="20"/>
              </w:rPr>
              <w:t>-</w:t>
            </w:r>
            <w:r w:rsidR="00D351C7" w:rsidRPr="009230B1">
              <w:rPr>
                <w:rFonts w:ascii="Arial" w:hAnsi="Arial" w:cs="Arial"/>
                <w:sz w:val="20"/>
                <w:szCs w:val="20"/>
              </w:rPr>
              <w:t xml:space="preserve"> </w:t>
            </w:r>
            <w:r w:rsidR="00BC0A81" w:rsidRPr="009230B1">
              <w:rPr>
                <w:rFonts w:ascii="Arial" w:hAnsi="Arial" w:cs="Arial"/>
                <w:sz w:val="20"/>
                <w:szCs w:val="20"/>
              </w:rPr>
              <w:t>submitted</w:t>
            </w:r>
            <w:r w:rsidR="00D351C7" w:rsidRPr="009230B1">
              <w:rPr>
                <w:rFonts w:ascii="Arial" w:hAnsi="Arial" w:cs="Arial"/>
                <w:sz w:val="20"/>
                <w:szCs w:val="20"/>
              </w:rPr>
              <w:t xml:space="preserve"> </w:t>
            </w:r>
            <w:r w:rsidR="001B09D4" w:rsidRPr="009230B1">
              <w:rPr>
                <w:rFonts w:ascii="Arial" w:hAnsi="Arial" w:cs="Arial"/>
                <w:sz w:val="20"/>
                <w:szCs w:val="20"/>
              </w:rPr>
              <w:t xml:space="preserve">in </w:t>
            </w:r>
            <w:r w:rsidR="00D351C7" w:rsidRPr="009230B1">
              <w:rPr>
                <w:rFonts w:ascii="Arial" w:hAnsi="Arial" w:cs="Arial"/>
                <w:sz w:val="20"/>
                <w:szCs w:val="20"/>
              </w:rPr>
              <w:t>September</w:t>
            </w:r>
            <w:r w:rsidR="001B09D4" w:rsidRPr="009230B1">
              <w:rPr>
                <w:rFonts w:ascii="Arial" w:hAnsi="Arial" w:cs="Arial"/>
                <w:sz w:val="20"/>
                <w:szCs w:val="20"/>
              </w:rPr>
              <w:t xml:space="preserve"> at the end of the cricket season.</w:t>
            </w:r>
          </w:p>
          <w:p w14:paraId="487EF468" w14:textId="51EF06C2" w:rsidR="009658CE" w:rsidRPr="00782CE7" w:rsidRDefault="00AE6434" w:rsidP="005E7F99">
            <w:pPr>
              <w:pStyle w:val="ListParagraph"/>
              <w:widowControl/>
              <w:numPr>
                <w:ilvl w:val="0"/>
                <w:numId w:val="5"/>
              </w:numPr>
              <w:autoSpaceDN/>
              <w:contextualSpacing w:val="0"/>
              <w:textAlignment w:val="auto"/>
              <w:rPr>
                <w:rFonts w:ascii="Arial" w:hAnsi="Arial" w:cs="Arial"/>
                <w:sz w:val="20"/>
                <w:szCs w:val="20"/>
              </w:rPr>
            </w:pPr>
            <w:r w:rsidRPr="00782CE7">
              <w:rPr>
                <w:rFonts w:ascii="Arial" w:hAnsi="Arial" w:cs="Arial"/>
                <w:bCs/>
                <w:sz w:val="20"/>
                <w:szCs w:val="20"/>
              </w:rPr>
              <w:t>The Parish Council would consider the counter proposals from the Cricket Club and notify the Clerk of their thoughts.</w:t>
            </w:r>
          </w:p>
          <w:p w14:paraId="49731006" w14:textId="5317C2D3" w:rsidR="009658CE" w:rsidRPr="00782CE7" w:rsidRDefault="007E73B4" w:rsidP="005E7F99">
            <w:pPr>
              <w:pStyle w:val="ListParagraph"/>
              <w:widowControl/>
              <w:numPr>
                <w:ilvl w:val="0"/>
                <w:numId w:val="5"/>
              </w:numPr>
              <w:autoSpaceDN/>
              <w:contextualSpacing w:val="0"/>
              <w:textAlignment w:val="auto"/>
              <w:rPr>
                <w:rFonts w:ascii="Arial" w:hAnsi="Arial" w:cs="Arial"/>
                <w:bCs/>
                <w:sz w:val="20"/>
                <w:szCs w:val="20"/>
              </w:rPr>
            </w:pPr>
            <w:r w:rsidRPr="00782CE7">
              <w:rPr>
                <w:rFonts w:ascii="Arial" w:hAnsi="Arial" w:cs="Arial"/>
                <w:bCs/>
                <w:sz w:val="20"/>
                <w:szCs w:val="20"/>
              </w:rPr>
              <w:t>T</w:t>
            </w:r>
            <w:r w:rsidR="009658CE" w:rsidRPr="00782CE7">
              <w:rPr>
                <w:rFonts w:ascii="Arial" w:hAnsi="Arial" w:cs="Arial"/>
                <w:bCs/>
                <w:sz w:val="20"/>
                <w:szCs w:val="20"/>
              </w:rPr>
              <w:t>he</w:t>
            </w:r>
            <w:r w:rsidR="009658CE" w:rsidRPr="00C4175E">
              <w:rPr>
                <w:rFonts w:ascii="Arial" w:hAnsi="Arial" w:cs="Arial"/>
                <w:bCs/>
                <w:sz w:val="20"/>
                <w:szCs w:val="20"/>
              </w:rPr>
              <w:t xml:space="preserve"> school use of the playing field</w:t>
            </w:r>
            <w:r>
              <w:rPr>
                <w:rFonts w:ascii="Arial" w:hAnsi="Arial" w:cs="Arial"/>
                <w:bCs/>
                <w:sz w:val="20"/>
                <w:szCs w:val="20"/>
              </w:rPr>
              <w:t xml:space="preserve"> was discussed</w:t>
            </w:r>
            <w:r w:rsidR="005958DD">
              <w:rPr>
                <w:rFonts w:ascii="Arial" w:hAnsi="Arial" w:cs="Arial"/>
                <w:bCs/>
                <w:sz w:val="20"/>
                <w:szCs w:val="20"/>
              </w:rPr>
              <w:t xml:space="preserve"> and the historic charging process </w:t>
            </w:r>
            <w:r w:rsidR="0055664A">
              <w:rPr>
                <w:rFonts w:ascii="Arial" w:hAnsi="Arial" w:cs="Arial"/>
                <w:bCs/>
                <w:sz w:val="20"/>
                <w:szCs w:val="20"/>
              </w:rPr>
              <w:t xml:space="preserve">between the village hall and Parish Council </w:t>
            </w:r>
            <w:r w:rsidR="005958DD">
              <w:rPr>
                <w:rFonts w:ascii="Arial" w:hAnsi="Arial" w:cs="Arial"/>
                <w:bCs/>
                <w:sz w:val="20"/>
                <w:szCs w:val="20"/>
              </w:rPr>
              <w:t>was explained</w:t>
            </w:r>
            <w:r w:rsidR="009658CE" w:rsidRPr="00C4175E">
              <w:rPr>
                <w:rFonts w:ascii="Arial" w:hAnsi="Arial" w:cs="Arial"/>
                <w:bCs/>
                <w:sz w:val="20"/>
                <w:szCs w:val="20"/>
              </w:rPr>
              <w:t>.</w:t>
            </w:r>
            <w:r w:rsidR="00EB67BB" w:rsidRPr="00C4175E">
              <w:rPr>
                <w:rFonts w:ascii="Arial" w:hAnsi="Arial" w:cs="Arial"/>
                <w:bCs/>
                <w:sz w:val="20"/>
                <w:szCs w:val="20"/>
              </w:rPr>
              <w:t xml:space="preserve"> </w:t>
            </w:r>
            <w:r w:rsidRPr="00782CE7">
              <w:rPr>
                <w:rFonts w:ascii="Arial" w:hAnsi="Arial" w:cs="Arial"/>
                <w:bCs/>
                <w:sz w:val="20"/>
                <w:szCs w:val="20"/>
              </w:rPr>
              <w:t xml:space="preserve">Cllr Durn was </w:t>
            </w:r>
            <w:r w:rsidR="0055664A" w:rsidRPr="00782CE7">
              <w:rPr>
                <w:rFonts w:ascii="Arial" w:hAnsi="Arial" w:cs="Arial"/>
                <w:bCs/>
                <w:sz w:val="20"/>
                <w:szCs w:val="20"/>
              </w:rPr>
              <w:t xml:space="preserve">currently </w:t>
            </w:r>
            <w:r w:rsidRPr="00782CE7">
              <w:rPr>
                <w:rFonts w:ascii="Arial" w:hAnsi="Arial" w:cs="Arial"/>
                <w:bCs/>
                <w:sz w:val="20"/>
                <w:szCs w:val="20"/>
              </w:rPr>
              <w:t>in</w:t>
            </w:r>
            <w:r w:rsidR="00EB67BB" w:rsidRPr="00782CE7">
              <w:rPr>
                <w:rFonts w:ascii="Arial" w:hAnsi="Arial" w:cs="Arial"/>
                <w:bCs/>
                <w:sz w:val="20"/>
                <w:szCs w:val="20"/>
              </w:rPr>
              <w:t xml:space="preserve"> correspondence with </w:t>
            </w:r>
            <w:r w:rsidR="00C2211D" w:rsidRPr="00782CE7">
              <w:rPr>
                <w:rFonts w:ascii="Arial" w:hAnsi="Arial" w:cs="Arial"/>
                <w:bCs/>
                <w:sz w:val="20"/>
                <w:szCs w:val="20"/>
              </w:rPr>
              <w:t xml:space="preserve">the </w:t>
            </w:r>
            <w:r w:rsidR="00EB67BB" w:rsidRPr="00782CE7">
              <w:rPr>
                <w:rFonts w:ascii="Arial" w:hAnsi="Arial" w:cs="Arial"/>
                <w:bCs/>
                <w:sz w:val="20"/>
                <w:szCs w:val="20"/>
              </w:rPr>
              <w:t>Chair of the Village Hall regarding School Funding.</w:t>
            </w:r>
            <w:r w:rsidR="00C2211D" w:rsidRPr="00782CE7">
              <w:rPr>
                <w:rFonts w:ascii="Arial" w:hAnsi="Arial" w:cs="Arial"/>
                <w:bCs/>
                <w:sz w:val="20"/>
                <w:szCs w:val="20"/>
              </w:rPr>
              <w:t xml:space="preserve"> </w:t>
            </w:r>
            <w:r w:rsidR="00F304AD">
              <w:rPr>
                <w:rFonts w:ascii="Arial" w:hAnsi="Arial" w:cs="Arial"/>
                <w:bCs/>
                <w:sz w:val="20"/>
                <w:szCs w:val="20"/>
              </w:rPr>
              <w:t xml:space="preserve">There were mixed feelings </w:t>
            </w:r>
            <w:r w:rsidR="00C44DE5">
              <w:rPr>
                <w:rFonts w:ascii="Arial" w:hAnsi="Arial" w:cs="Arial"/>
                <w:bCs/>
                <w:sz w:val="20"/>
                <w:szCs w:val="20"/>
              </w:rPr>
              <w:t xml:space="preserve">on the subject </w:t>
            </w:r>
            <w:r w:rsidR="00F304AD">
              <w:rPr>
                <w:rFonts w:ascii="Arial" w:hAnsi="Arial" w:cs="Arial"/>
                <w:bCs/>
                <w:sz w:val="20"/>
                <w:szCs w:val="20"/>
              </w:rPr>
              <w:t xml:space="preserve">and </w:t>
            </w:r>
            <w:r w:rsidR="00C2211D" w:rsidRPr="00782CE7">
              <w:rPr>
                <w:rFonts w:ascii="Arial" w:hAnsi="Arial" w:cs="Arial"/>
                <w:bCs/>
                <w:sz w:val="20"/>
                <w:szCs w:val="20"/>
              </w:rPr>
              <w:t>Cllr Reneerkens</w:t>
            </w:r>
            <w:r w:rsidR="00AE2C42" w:rsidRPr="00782CE7">
              <w:rPr>
                <w:rFonts w:ascii="Arial" w:hAnsi="Arial" w:cs="Arial"/>
                <w:bCs/>
                <w:sz w:val="20"/>
                <w:szCs w:val="20"/>
              </w:rPr>
              <w:t xml:space="preserve"> did not feel that the Parish Council should be </w:t>
            </w:r>
            <w:r w:rsidR="00782CE7" w:rsidRPr="00782CE7">
              <w:rPr>
                <w:rFonts w:ascii="Arial" w:hAnsi="Arial" w:cs="Arial"/>
                <w:bCs/>
                <w:sz w:val="20"/>
                <w:szCs w:val="20"/>
              </w:rPr>
              <w:t xml:space="preserve">charging the school for the usage of the pavilion and playing field. </w:t>
            </w:r>
            <w:r w:rsidR="00AE2C42" w:rsidRPr="00782CE7">
              <w:rPr>
                <w:rFonts w:ascii="Arial" w:hAnsi="Arial" w:cs="Arial"/>
                <w:bCs/>
                <w:sz w:val="20"/>
                <w:szCs w:val="20"/>
              </w:rPr>
              <w:t xml:space="preserve">  </w:t>
            </w:r>
          </w:p>
          <w:p w14:paraId="5E3A92A4" w14:textId="42BCA756" w:rsidR="009658CE" w:rsidRPr="00F96F2F" w:rsidRDefault="009658CE" w:rsidP="005E7F99">
            <w:pPr>
              <w:pStyle w:val="ListParagraph"/>
              <w:widowControl/>
              <w:numPr>
                <w:ilvl w:val="0"/>
                <w:numId w:val="5"/>
              </w:numPr>
              <w:autoSpaceDN/>
              <w:contextualSpacing w:val="0"/>
              <w:textAlignment w:val="auto"/>
              <w:rPr>
                <w:rFonts w:ascii="Arial" w:hAnsi="Arial" w:cs="Arial"/>
                <w:bCs/>
                <w:sz w:val="20"/>
                <w:szCs w:val="20"/>
              </w:rPr>
            </w:pPr>
            <w:r w:rsidRPr="00C4175E">
              <w:rPr>
                <w:rFonts w:ascii="Arial" w:hAnsi="Arial" w:cs="Arial"/>
                <w:bCs/>
                <w:sz w:val="20"/>
                <w:szCs w:val="20"/>
              </w:rPr>
              <w:t>T</w:t>
            </w:r>
            <w:r w:rsidR="00F96F2F">
              <w:rPr>
                <w:rFonts w:ascii="Arial" w:hAnsi="Arial" w:cs="Arial"/>
                <w:bCs/>
                <w:sz w:val="20"/>
                <w:szCs w:val="20"/>
              </w:rPr>
              <w:t>he agenda item t</w:t>
            </w:r>
            <w:r w:rsidRPr="00C4175E">
              <w:rPr>
                <w:rFonts w:ascii="Arial" w:hAnsi="Arial" w:cs="Arial"/>
                <w:bCs/>
                <w:sz w:val="20"/>
                <w:szCs w:val="20"/>
              </w:rPr>
              <w:t>o consider the solvency of the pavilion and the wider uses it could provide</w:t>
            </w:r>
            <w:r w:rsidR="009E7116">
              <w:rPr>
                <w:rFonts w:ascii="Arial" w:hAnsi="Arial" w:cs="Arial"/>
                <w:b/>
                <w:sz w:val="20"/>
                <w:szCs w:val="20"/>
              </w:rPr>
              <w:t xml:space="preserve"> </w:t>
            </w:r>
            <w:r w:rsidR="009E7116">
              <w:rPr>
                <w:rFonts w:ascii="Arial" w:hAnsi="Arial" w:cs="Arial"/>
                <w:bCs/>
                <w:sz w:val="20"/>
                <w:szCs w:val="20"/>
              </w:rPr>
              <w:t>would be</w:t>
            </w:r>
            <w:r w:rsidR="00EB67BB" w:rsidRPr="00F96F2F">
              <w:rPr>
                <w:rFonts w:ascii="Arial" w:hAnsi="Arial" w:cs="Arial"/>
                <w:bCs/>
                <w:sz w:val="20"/>
                <w:szCs w:val="20"/>
              </w:rPr>
              <w:t xml:space="preserve"> take</w:t>
            </w:r>
            <w:r w:rsidR="009E7116">
              <w:rPr>
                <w:rFonts w:ascii="Arial" w:hAnsi="Arial" w:cs="Arial"/>
                <w:bCs/>
                <w:sz w:val="20"/>
                <w:szCs w:val="20"/>
              </w:rPr>
              <w:t xml:space="preserve">n on by Cllr Durn following </w:t>
            </w:r>
            <w:r w:rsidR="00EB67BB" w:rsidRPr="00F96F2F">
              <w:rPr>
                <w:rFonts w:ascii="Arial" w:hAnsi="Arial" w:cs="Arial"/>
                <w:bCs/>
                <w:sz w:val="20"/>
                <w:szCs w:val="20"/>
              </w:rPr>
              <w:t xml:space="preserve">Marc </w:t>
            </w:r>
            <w:r w:rsidR="00A577B0">
              <w:rPr>
                <w:rFonts w:ascii="Arial" w:hAnsi="Arial" w:cs="Arial"/>
                <w:bCs/>
                <w:sz w:val="20"/>
                <w:szCs w:val="20"/>
              </w:rPr>
              <w:t>Finch’s resignation</w:t>
            </w:r>
            <w:r w:rsidR="00EB67BB" w:rsidRPr="00F96F2F">
              <w:rPr>
                <w:rFonts w:ascii="Arial" w:hAnsi="Arial" w:cs="Arial"/>
                <w:bCs/>
                <w:sz w:val="20"/>
                <w:szCs w:val="20"/>
              </w:rPr>
              <w:t>.</w:t>
            </w:r>
          </w:p>
          <w:p w14:paraId="08187CF7" w14:textId="331C156E" w:rsidR="009658CE" w:rsidRPr="00A577B0" w:rsidRDefault="00A577B0" w:rsidP="005E7F99">
            <w:pPr>
              <w:pStyle w:val="ListParagraph"/>
              <w:widowControl/>
              <w:numPr>
                <w:ilvl w:val="0"/>
                <w:numId w:val="5"/>
              </w:numPr>
              <w:autoSpaceDN/>
              <w:contextualSpacing w:val="0"/>
              <w:textAlignment w:val="auto"/>
              <w:rPr>
                <w:rFonts w:ascii="Arial" w:hAnsi="Arial" w:cs="Arial"/>
                <w:bCs/>
                <w:sz w:val="20"/>
                <w:szCs w:val="20"/>
              </w:rPr>
            </w:pPr>
            <w:r>
              <w:rPr>
                <w:rFonts w:ascii="Arial" w:hAnsi="Arial" w:cs="Arial"/>
                <w:bCs/>
                <w:sz w:val="20"/>
                <w:szCs w:val="20"/>
              </w:rPr>
              <w:t>Cllr Durn provided</w:t>
            </w:r>
            <w:r w:rsidR="009658CE" w:rsidRPr="00C4175E">
              <w:rPr>
                <w:rFonts w:ascii="Arial" w:hAnsi="Arial" w:cs="Arial"/>
                <w:bCs/>
                <w:sz w:val="20"/>
                <w:szCs w:val="20"/>
              </w:rPr>
              <w:t xml:space="preserve"> an update on cost of additional storage facilities</w:t>
            </w:r>
            <w:r>
              <w:rPr>
                <w:rFonts w:ascii="Arial" w:hAnsi="Arial" w:cs="Arial"/>
                <w:bCs/>
                <w:sz w:val="20"/>
                <w:szCs w:val="20"/>
              </w:rPr>
              <w:t xml:space="preserve"> advising that there were t</w:t>
            </w:r>
            <w:r w:rsidR="00C4175E" w:rsidRPr="00A577B0">
              <w:rPr>
                <w:rFonts w:ascii="Arial" w:hAnsi="Arial" w:cs="Arial"/>
                <w:bCs/>
                <w:sz w:val="20"/>
                <w:szCs w:val="20"/>
              </w:rPr>
              <w:t xml:space="preserve">wo considerations, </w:t>
            </w:r>
            <w:r w:rsidR="001809EC">
              <w:rPr>
                <w:rFonts w:ascii="Arial" w:hAnsi="Arial" w:cs="Arial"/>
                <w:bCs/>
                <w:sz w:val="20"/>
                <w:szCs w:val="20"/>
              </w:rPr>
              <w:t>s</w:t>
            </w:r>
            <w:r w:rsidR="00C4175E" w:rsidRPr="00A577B0">
              <w:rPr>
                <w:rFonts w:ascii="Arial" w:hAnsi="Arial" w:cs="Arial"/>
                <w:bCs/>
                <w:sz w:val="20"/>
                <w:szCs w:val="20"/>
              </w:rPr>
              <w:t xml:space="preserve">teel double door or </w:t>
            </w:r>
            <w:r w:rsidR="001809EC">
              <w:rPr>
                <w:rFonts w:ascii="Arial" w:hAnsi="Arial" w:cs="Arial"/>
                <w:bCs/>
                <w:sz w:val="20"/>
                <w:szCs w:val="20"/>
              </w:rPr>
              <w:t>c</w:t>
            </w:r>
            <w:r w:rsidR="00C4175E" w:rsidRPr="00A577B0">
              <w:rPr>
                <w:rFonts w:ascii="Arial" w:hAnsi="Arial" w:cs="Arial"/>
                <w:bCs/>
                <w:sz w:val="20"/>
                <w:szCs w:val="20"/>
              </w:rPr>
              <w:t xml:space="preserve">oncrete double door garage, both in the </w:t>
            </w:r>
            <w:r w:rsidR="001809EC">
              <w:rPr>
                <w:rFonts w:ascii="Arial" w:hAnsi="Arial" w:cs="Arial"/>
                <w:bCs/>
                <w:sz w:val="20"/>
                <w:szCs w:val="20"/>
              </w:rPr>
              <w:t xml:space="preserve">region </w:t>
            </w:r>
            <w:r w:rsidR="00C4175E" w:rsidRPr="00A577B0">
              <w:rPr>
                <w:rFonts w:ascii="Arial" w:hAnsi="Arial" w:cs="Arial"/>
                <w:bCs/>
                <w:sz w:val="20"/>
                <w:szCs w:val="20"/>
              </w:rPr>
              <w:t>of £6,000.</w:t>
            </w:r>
            <w:r w:rsidR="001809EC">
              <w:rPr>
                <w:rFonts w:ascii="Arial" w:hAnsi="Arial" w:cs="Arial"/>
                <w:bCs/>
                <w:sz w:val="20"/>
                <w:szCs w:val="20"/>
              </w:rPr>
              <w:t xml:space="preserve"> He w</w:t>
            </w:r>
            <w:r w:rsidR="00C4175E" w:rsidRPr="00A577B0">
              <w:rPr>
                <w:rFonts w:ascii="Arial" w:hAnsi="Arial" w:cs="Arial"/>
                <w:bCs/>
                <w:sz w:val="20"/>
                <w:szCs w:val="20"/>
              </w:rPr>
              <w:t>ill sen</w:t>
            </w:r>
            <w:r w:rsidR="001809EC">
              <w:rPr>
                <w:rFonts w:ascii="Arial" w:hAnsi="Arial" w:cs="Arial"/>
                <w:bCs/>
                <w:sz w:val="20"/>
                <w:szCs w:val="20"/>
              </w:rPr>
              <w:t>d</w:t>
            </w:r>
            <w:r w:rsidR="00C4175E" w:rsidRPr="00A577B0">
              <w:rPr>
                <w:rFonts w:ascii="Arial" w:hAnsi="Arial" w:cs="Arial"/>
                <w:bCs/>
                <w:sz w:val="20"/>
                <w:szCs w:val="20"/>
              </w:rPr>
              <w:t xml:space="preserve"> the specifications out to councillors </w:t>
            </w:r>
            <w:r w:rsidR="00083280" w:rsidRPr="00A577B0">
              <w:rPr>
                <w:rFonts w:ascii="Arial" w:hAnsi="Arial" w:cs="Arial"/>
                <w:bCs/>
                <w:sz w:val="20"/>
                <w:szCs w:val="20"/>
              </w:rPr>
              <w:t>for their comments.</w:t>
            </w:r>
          </w:p>
          <w:p w14:paraId="2E7ECBF9" w14:textId="0B387DC9" w:rsidR="009658CE" w:rsidRPr="00DD20FD" w:rsidRDefault="00353A2C" w:rsidP="005E7F99">
            <w:pPr>
              <w:pStyle w:val="ListParagraph"/>
              <w:widowControl/>
              <w:numPr>
                <w:ilvl w:val="0"/>
                <w:numId w:val="5"/>
              </w:numPr>
              <w:autoSpaceDN/>
              <w:contextualSpacing w:val="0"/>
              <w:textAlignment w:val="auto"/>
              <w:rPr>
                <w:rFonts w:ascii="Arial" w:hAnsi="Arial" w:cs="Arial"/>
                <w:bCs/>
                <w:sz w:val="20"/>
                <w:szCs w:val="20"/>
              </w:rPr>
            </w:pPr>
            <w:r w:rsidRPr="00DD20FD">
              <w:rPr>
                <w:rFonts w:ascii="Arial" w:hAnsi="Arial" w:cs="Arial"/>
                <w:bCs/>
                <w:sz w:val="20"/>
                <w:szCs w:val="20"/>
              </w:rPr>
              <w:t>The</w:t>
            </w:r>
            <w:r w:rsidR="009658CE" w:rsidRPr="00DD20FD">
              <w:rPr>
                <w:rFonts w:ascii="Arial" w:hAnsi="Arial" w:cs="Arial"/>
                <w:bCs/>
                <w:sz w:val="20"/>
                <w:szCs w:val="20"/>
              </w:rPr>
              <w:t xml:space="preserve"> suggestion to purchase notices/banners for playing field to remind residents of the need to clear up after their </w:t>
            </w:r>
            <w:r w:rsidR="00315B93" w:rsidRPr="00DD20FD">
              <w:rPr>
                <w:rFonts w:ascii="Arial" w:hAnsi="Arial" w:cs="Arial"/>
                <w:bCs/>
                <w:sz w:val="20"/>
                <w:szCs w:val="20"/>
              </w:rPr>
              <w:t>dogs</w:t>
            </w:r>
            <w:r w:rsidRPr="00DD20FD">
              <w:rPr>
                <w:rFonts w:ascii="Arial" w:hAnsi="Arial" w:cs="Arial"/>
                <w:bCs/>
                <w:sz w:val="20"/>
                <w:szCs w:val="20"/>
              </w:rPr>
              <w:t xml:space="preserve"> was considered. A</w:t>
            </w:r>
            <w:r w:rsidR="00941440" w:rsidRPr="00DD20FD">
              <w:rPr>
                <w:rFonts w:ascii="Arial" w:hAnsi="Arial" w:cs="Arial"/>
                <w:bCs/>
                <w:sz w:val="20"/>
                <w:szCs w:val="20"/>
              </w:rPr>
              <w:t>s an a</w:t>
            </w:r>
            <w:r w:rsidR="00315B93" w:rsidRPr="00DD20FD">
              <w:rPr>
                <w:rFonts w:ascii="Arial" w:hAnsi="Arial" w:cs="Arial"/>
                <w:bCs/>
                <w:sz w:val="20"/>
                <w:szCs w:val="20"/>
              </w:rPr>
              <w:t>lternative</w:t>
            </w:r>
            <w:r w:rsidR="00F82B05" w:rsidRPr="00DD20FD">
              <w:rPr>
                <w:rFonts w:ascii="Arial" w:hAnsi="Arial" w:cs="Arial"/>
                <w:bCs/>
                <w:sz w:val="20"/>
                <w:szCs w:val="20"/>
              </w:rPr>
              <w:t>,</w:t>
            </w:r>
            <w:r w:rsidR="00315B93" w:rsidRPr="00DD20FD">
              <w:rPr>
                <w:rFonts w:ascii="Arial" w:hAnsi="Arial" w:cs="Arial"/>
                <w:bCs/>
                <w:sz w:val="20"/>
                <w:szCs w:val="20"/>
              </w:rPr>
              <w:t xml:space="preserve"> smaller notices place</w:t>
            </w:r>
            <w:r w:rsidR="00D45317" w:rsidRPr="00DD20FD">
              <w:rPr>
                <w:rFonts w:ascii="Arial" w:hAnsi="Arial" w:cs="Arial"/>
                <w:bCs/>
                <w:sz w:val="20"/>
                <w:szCs w:val="20"/>
              </w:rPr>
              <w:t>d</w:t>
            </w:r>
            <w:r w:rsidR="00315B93" w:rsidRPr="00DD20FD">
              <w:rPr>
                <w:rFonts w:ascii="Arial" w:hAnsi="Arial" w:cs="Arial"/>
                <w:bCs/>
                <w:sz w:val="20"/>
                <w:szCs w:val="20"/>
              </w:rPr>
              <w:t xml:space="preserve"> around the </w:t>
            </w:r>
            <w:r w:rsidR="00941440" w:rsidRPr="00DD20FD">
              <w:rPr>
                <w:rFonts w:ascii="Arial" w:hAnsi="Arial" w:cs="Arial"/>
                <w:bCs/>
                <w:sz w:val="20"/>
                <w:szCs w:val="20"/>
              </w:rPr>
              <w:t>field were approved.</w:t>
            </w:r>
            <w:r w:rsidR="00F82B05" w:rsidRPr="00DD20FD">
              <w:rPr>
                <w:rFonts w:ascii="Arial" w:hAnsi="Arial" w:cs="Arial"/>
                <w:bCs/>
                <w:sz w:val="20"/>
                <w:szCs w:val="20"/>
              </w:rPr>
              <w:t xml:space="preserve"> Cllr Ablett would also </w:t>
            </w:r>
            <w:r w:rsidR="00DD20FD" w:rsidRPr="00DD20FD">
              <w:rPr>
                <w:rFonts w:ascii="Arial" w:hAnsi="Arial" w:cs="Arial"/>
                <w:bCs/>
                <w:sz w:val="20"/>
                <w:szCs w:val="20"/>
              </w:rPr>
              <w:t>purchase more dog bags.</w:t>
            </w:r>
          </w:p>
          <w:p w14:paraId="00C0E120" w14:textId="58CE85A2" w:rsidR="00957082" w:rsidRPr="00FA269B" w:rsidRDefault="00957082" w:rsidP="009658CE">
            <w:pPr>
              <w:pStyle w:val="ListParagraph"/>
              <w:widowControl/>
              <w:autoSpaceDN/>
              <w:textAlignment w:val="auto"/>
              <w:rPr>
                <w:rFonts w:ascii="Arial" w:hAnsi="Arial" w:cs="Arial"/>
                <w:bCs/>
                <w:sz w:val="20"/>
                <w:szCs w:val="20"/>
              </w:rPr>
            </w:pPr>
          </w:p>
        </w:tc>
        <w:tc>
          <w:tcPr>
            <w:tcW w:w="1011" w:type="dxa"/>
          </w:tcPr>
          <w:p w14:paraId="3768DAC1" w14:textId="77777777" w:rsidR="00CA4D13" w:rsidRDefault="00CA4D13" w:rsidP="00351BF6">
            <w:pPr>
              <w:pStyle w:val="western"/>
              <w:jc w:val="center"/>
              <w:rPr>
                <w:rFonts w:ascii="Arial" w:hAnsi="Arial" w:cs="Arial"/>
                <w:b/>
                <w:bCs/>
              </w:rPr>
            </w:pPr>
          </w:p>
          <w:p w14:paraId="391B48C4" w14:textId="77777777" w:rsidR="00EF3A01" w:rsidRDefault="00EF3A01" w:rsidP="00351BF6">
            <w:pPr>
              <w:pStyle w:val="western"/>
              <w:jc w:val="center"/>
              <w:rPr>
                <w:rFonts w:ascii="Arial" w:hAnsi="Arial" w:cs="Arial"/>
                <w:b/>
                <w:bCs/>
              </w:rPr>
            </w:pPr>
          </w:p>
          <w:p w14:paraId="70E76F3C" w14:textId="77777777" w:rsidR="00EF3A01" w:rsidRDefault="00EF3A01" w:rsidP="00351BF6">
            <w:pPr>
              <w:pStyle w:val="western"/>
              <w:jc w:val="center"/>
              <w:rPr>
                <w:rFonts w:ascii="Arial" w:hAnsi="Arial" w:cs="Arial"/>
                <w:b/>
                <w:bCs/>
              </w:rPr>
            </w:pPr>
          </w:p>
          <w:p w14:paraId="79AEB8FF" w14:textId="77777777" w:rsidR="00EF3A01" w:rsidRDefault="00EF3A01" w:rsidP="00351BF6">
            <w:pPr>
              <w:pStyle w:val="western"/>
              <w:jc w:val="center"/>
              <w:rPr>
                <w:rFonts w:ascii="Arial" w:hAnsi="Arial" w:cs="Arial"/>
                <w:b/>
                <w:bCs/>
              </w:rPr>
            </w:pPr>
          </w:p>
          <w:p w14:paraId="686D2D6E" w14:textId="77777777" w:rsidR="00AE6434" w:rsidRDefault="00AE6434" w:rsidP="00351BF6">
            <w:pPr>
              <w:pStyle w:val="western"/>
              <w:jc w:val="center"/>
              <w:rPr>
                <w:rFonts w:ascii="Arial" w:hAnsi="Arial" w:cs="Arial"/>
                <w:b/>
                <w:bCs/>
              </w:rPr>
            </w:pPr>
          </w:p>
          <w:p w14:paraId="00141E95" w14:textId="731EA468" w:rsidR="00AE6434" w:rsidRDefault="00AE6434" w:rsidP="00351BF6">
            <w:pPr>
              <w:pStyle w:val="western"/>
              <w:jc w:val="center"/>
              <w:rPr>
                <w:rFonts w:ascii="Arial" w:hAnsi="Arial" w:cs="Arial"/>
                <w:b/>
                <w:bCs/>
              </w:rPr>
            </w:pPr>
            <w:r>
              <w:rPr>
                <w:rFonts w:ascii="Arial" w:hAnsi="Arial" w:cs="Arial"/>
                <w:b/>
                <w:bCs/>
              </w:rPr>
              <w:t>AD</w:t>
            </w:r>
          </w:p>
          <w:p w14:paraId="0DA7FED2" w14:textId="77777777" w:rsidR="00AE6434" w:rsidRDefault="00AE6434" w:rsidP="00351BF6">
            <w:pPr>
              <w:pStyle w:val="western"/>
              <w:jc w:val="center"/>
              <w:rPr>
                <w:rFonts w:ascii="Arial" w:hAnsi="Arial" w:cs="Arial"/>
                <w:b/>
                <w:bCs/>
              </w:rPr>
            </w:pPr>
          </w:p>
          <w:p w14:paraId="3C38D834" w14:textId="77777777" w:rsidR="00AE6434" w:rsidRDefault="00AE6434" w:rsidP="00351BF6">
            <w:pPr>
              <w:pStyle w:val="western"/>
              <w:jc w:val="center"/>
              <w:rPr>
                <w:rFonts w:ascii="Arial" w:hAnsi="Arial" w:cs="Arial"/>
                <w:b/>
                <w:bCs/>
              </w:rPr>
            </w:pPr>
          </w:p>
          <w:p w14:paraId="29680E9B" w14:textId="77777777" w:rsidR="007E73B4" w:rsidRDefault="007E73B4" w:rsidP="00351BF6">
            <w:pPr>
              <w:pStyle w:val="western"/>
              <w:jc w:val="center"/>
              <w:rPr>
                <w:rFonts w:ascii="Arial" w:hAnsi="Arial" w:cs="Arial"/>
                <w:b/>
                <w:bCs/>
              </w:rPr>
            </w:pPr>
            <w:r>
              <w:rPr>
                <w:rFonts w:ascii="Arial" w:hAnsi="Arial" w:cs="Arial"/>
                <w:b/>
                <w:bCs/>
              </w:rPr>
              <w:t>ALL</w:t>
            </w:r>
          </w:p>
          <w:p w14:paraId="17B076AE" w14:textId="77777777" w:rsidR="00C2211D" w:rsidRDefault="00C2211D" w:rsidP="00351BF6">
            <w:pPr>
              <w:pStyle w:val="western"/>
              <w:jc w:val="center"/>
              <w:rPr>
                <w:rFonts w:ascii="Arial" w:hAnsi="Arial" w:cs="Arial"/>
                <w:b/>
                <w:bCs/>
              </w:rPr>
            </w:pPr>
          </w:p>
          <w:p w14:paraId="0A523148" w14:textId="77777777" w:rsidR="00C2211D" w:rsidRDefault="00C2211D" w:rsidP="00351BF6">
            <w:pPr>
              <w:pStyle w:val="western"/>
              <w:jc w:val="center"/>
              <w:rPr>
                <w:rFonts w:ascii="Arial" w:hAnsi="Arial" w:cs="Arial"/>
                <w:b/>
                <w:bCs/>
              </w:rPr>
            </w:pPr>
            <w:r>
              <w:rPr>
                <w:rFonts w:ascii="Arial" w:hAnsi="Arial" w:cs="Arial"/>
                <w:b/>
                <w:bCs/>
              </w:rPr>
              <w:t>AD</w:t>
            </w:r>
          </w:p>
          <w:p w14:paraId="467B1FD3" w14:textId="77777777" w:rsidR="00A577B0" w:rsidRDefault="00A577B0" w:rsidP="00351BF6">
            <w:pPr>
              <w:pStyle w:val="western"/>
              <w:jc w:val="center"/>
              <w:rPr>
                <w:rFonts w:ascii="Arial" w:hAnsi="Arial" w:cs="Arial"/>
                <w:b/>
                <w:bCs/>
              </w:rPr>
            </w:pPr>
          </w:p>
          <w:p w14:paraId="73E76873" w14:textId="77777777" w:rsidR="00A577B0" w:rsidRDefault="00A577B0" w:rsidP="00351BF6">
            <w:pPr>
              <w:pStyle w:val="western"/>
              <w:jc w:val="center"/>
              <w:rPr>
                <w:rFonts w:ascii="Arial" w:hAnsi="Arial" w:cs="Arial"/>
                <w:b/>
                <w:bCs/>
              </w:rPr>
            </w:pPr>
          </w:p>
          <w:p w14:paraId="5EF32DC3" w14:textId="77777777" w:rsidR="00A577B0" w:rsidRDefault="00A577B0" w:rsidP="00351BF6">
            <w:pPr>
              <w:pStyle w:val="western"/>
              <w:jc w:val="center"/>
              <w:rPr>
                <w:rFonts w:ascii="Arial" w:hAnsi="Arial" w:cs="Arial"/>
                <w:b/>
                <w:bCs/>
              </w:rPr>
            </w:pPr>
          </w:p>
          <w:p w14:paraId="536151C9" w14:textId="77777777" w:rsidR="00A577B0" w:rsidRDefault="00A577B0" w:rsidP="00351BF6">
            <w:pPr>
              <w:pStyle w:val="western"/>
              <w:jc w:val="center"/>
              <w:rPr>
                <w:rFonts w:ascii="Arial" w:hAnsi="Arial" w:cs="Arial"/>
                <w:b/>
                <w:bCs/>
              </w:rPr>
            </w:pPr>
            <w:r>
              <w:rPr>
                <w:rFonts w:ascii="Arial" w:hAnsi="Arial" w:cs="Arial"/>
                <w:b/>
                <w:bCs/>
              </w:rPr>
              <w:t>AD</w:t>
            </w:r>
          </w:p>
          <w:p w14:paraId="1D225451" w14:textId="77777777" w:rsidR="001809EC" w:rsidRDefault="001809EC" w:rsidP="00351BF6">
            <w:pPr>
              <w:pStyle w:val="western"/>
              <w:jc w:val="center"/>
              <w:rPr>
                <w:rFonts w:ascii="Arial" w:hAnsi="Arial" w:cs="Arial"/>
                <w:b/>
                <w:bCs/>
              </w:rPr>
            </w:pPr>
          </w:p>
          <w:p w14:paraId="080AD4EB" w14:textId="77777777" w:rsidR="001809EC" w:rsidRDefault="001809EC" w:rsidP="00351BF6">
            <w:pPr>
              <w:pStyle w:val="western"/>
              <w:jc w:val="center"/>
              <w:rPr>
                <w:rFonts w:ascii="Arial" w:hAnsi="Arial" w:cs="Arial"/>
                <w:b/>
                <w:bCs/>
              </w:rPr>
            </w:pPr>
          </w:p>
          <w:p w14:paraId="15FC2DFC" w14:textId="69421DD1" w:rsidR="001809EC" w:rsidRDefault="001809EC" w:rsidP="00351BF6">
            <w:pPr>
              <w:pStyle w:val="western"/>
              <w:jc w:val="center"/>
              <w:rPr>
                <w:rFonts w:ascii="Arial" w:hAnsi="Arial" w:cs="Arial"/>
                <w:b/>
                <w:bCs/>
              </w:rPr>
            </w:pPr>
            <w:r>
              <w:rPr>
                <w:rFonts w:ascii="Arial" w:hAnsi="Arial" w:cs="Arial"/>
                <w:b/>
                <w:bCs/>
              </w:rPr>
              <w:t>AD</w:t>
            </w:r>
          </w:p>
          <w:p w14:paraId="00EE5DB2" w14:textId="77777777" w:rsidR="001809EC" w:rsidRDefault="001809EC" w:rsidP="00351BF6">
            <w:pPr>
              <w:pStyle w:val="western"/>
              <w:jc w:val="center"/>
              <w:rPr>
                <w:rFonts w:ascii="Arial" w:hAnsi="Arial" w:cs="Arial"/>
                <w:b/>
                <w:bCs/>
              </w:rPr>
            </w:pPr>
          </w:p>
          <w:p w14:paraId="49A1D43C" w14:textId="77777777" w:rsidR="001809EC" w:rsidRDefault="00DD20FD" w:rsidP="00351BF6">
            <w:pPr>
              <w:pStyle w:val="western"/>
              <w:jc w:val="center"/>
              <w:rPr>
                <w:rFonts w:ascii="Arial" w:hAnsi="Arial" w:cs="Arial"/>
                <w:b/>
                <w:bCs/>
              </w:rPr>
            </w:pPr>
            <w:r>
              <w:rPr>
                <w:rFonts w:ascii="Arial" w:hAnsi="Arial" w:cs="Arial"/>
                <w:b/>
                <w:bCs/>
              </w:rPr>
              <w:t>AD</w:t>
            </w:r>
          </w:p>
          <w:p w14:paraId="0289385C" w14:textId="23A36422" w:rsidR="00DD20FD" w:rsidRPr="004E12ED" w:rsidRDefault="00DD20FD" w:rsidP="00351BF6">
            <w:pPr>
              <w:pStyle w:val="western"/>
              <w:jc w:val="center"/>
              <w:rPr>
                <w:rFonts w:ascii="Arial" w:hAnsi="Arial" w:cs="Arial"/>
                <w:b/>
                <w:bCs/>
              </w:rPr>
            </w:pPr>
            <w:r>
              <w:rPr>
                <w:rFonts w:ascii="Arial" w:hAnsi="Arial" w:cs="Arial"/>
                <w:b/>
                <w:bCs/>
              </w:rPr>
              <w:t>AA</w:t>
            </w:r>
          </w:p>
        </w:tc>
      </w:tr>
      <w:tr w:rsidR="00B4322D" w:rsidRPr="004E12ED" w14:paraId="264AFDA0" w14:textId="77777777" w:rsidTr="00EF0C16">
        <w:trPr>
          <w:trHeight w:val="529"/>
          <w:jc w:val="center"/>
        </w:trPr>
        <w:tc>
          <w:tcPr>
            <w:tcW w:w="1487" w:type="dxa"/>
          </w:tcPr>
          <w:p w14:paraId="038E8F2C" w14:textId="06081D16" w:rsidR="00B4322D" w:rsidRDefault="00B4322D" w:rsidP="00A11558">
            <w:pPr>
              <w:pStyle w:val="western"/>
              <w:spacing w:after="170"/>
              <w:ind w:left="720"/>
              <w:jc w:val="center"/>
              <w:rPr>
                <w:rFonts w:ascii="Arial" w:hAnsi="Arial" w:cs="Arial"/>
                <w:b/>
                <w:bCs/>
              </w:rPr>
            </w:pPr>
            <w:r>
              <w:rPr>
                <w:rFonts w:ascii="Arial" w:hAnsi="Arial" w:cs="Arial"/>
                <w:b/>
                <w:bCs/>
              </w:rPr>
              <w:t>2</w:t>
            </w:r>
            <w:r w:rsidR="009658CE">
              <w:rPr>
                <w:rFonts w:ascii="Arial" w:hAnsi="Arial" w:cs="Arial"/>
                <w:b/>
                <w:bCs/>
              </w:rPr>
              <w:t>2/29</w:t>
            </w:r>
          </w:p>
        </w:tc>
        <w:tc>
          <w:tcPr>
            <w:tcW w:w="8716" w:type="dxa"/>
          </w:tcPr>
          <w:p w14:paraId="294F830D" w14:textId="77777777" w:rsidR="00B4322D" w:rsidRDefault="00CB7619" w:rsidP="005E7F99">
            <w:pPr>
              <w:rPr>
                <w:rFonts w:ascii="Arial" w:hAnsi="Arial" w:cs="Arial"/>
                <w:b/>
                <w:sz w:val="20"/>
                <w:szCs w:val="20"/>
              </w:rPr>
            </w:pPr>
            <w:r>
              <w:rPr>
                <w:rFonts w:ascii="Arial" w:hAnsi="Arial" w:cs="Arial"/>
                <w:b/>
                <w:sz w:val="20"/>
                <w:szCs w:val="20"/>
              </w:rPr>
              <w:t>Training:</w:t>
            </w:r>
          </w:p>
          <w:p w14:paraId="0F174C1A" w14:textId="68A85B6A" w:rsidR="0008134C" w:rsidRPr="0008134C" w:rsidRDefault="0008134C" w:rsidP="005E7F99">
            <w:pPr>
              <w:rPr>
                <w:rFonts w:ascii="Arial" w:hAnsi="Arial" w:cs="Arial"/>
                <w:bCs/>
                <w:sz w:val="20"/>
                <w:szCs w:val="20"/>
              </w:rPr>
            </w:pPr>
            <w:r>
              <w:rPr>
                <w:rFonts w:ascii="Arial" w:hAnsi="Arial" w:cs="Arial"/>
                <w:bCs/>
                <w:sz w:val="20"/>
                <w:szCs w:val="20"/>
              </w:rPr>
              <w:t>There were no further training needs.</w:t>
            </w:r>
          </w:p>
        </w:tc>
        <w:tc>
          <w:tcPr>
            <w:tcW w:w="1011" w:type="dxa"/>
          </w:tcPr>
          <w:p w14:paraId="0BCF2F01" w14:textId="0BCF3486" w:rsidR="0042104E" w:rsidRPr="004E12ED" w:rsidRDefault="0042104E" w:rsidP="005E7F99">
            <w:pPr>
              <w:pStyle w:val="western"/>
              <w:rPr>
                <w:rFonts w:ascii="Arial" w:hAnsi="Arial" w:cs="Arial"/>
                <w:b/>
                <w:bCs/>
              </w:rPr>
            </w:pPr>
          </w:p>
        </w:tc>
      </w:tr>
      <w:tr w:rsidR="00351BF6" w:rsidRPr="004E12ED" w14:paraId="492F6F86" w14:textId="77777777" w:rsidTr="00EF0C16">
        <w:trPr>
          <w:jc w:val="center"/>
        </w:trPr>
        <w:tc>
          <w:tcPr>
            <w:tcW w:w="1487" w:type="dxa"/>
          </w:tcPr>
          <w:p w14:paraId="51E347AA" w14:textId="06969075" w:rsidR="00351BF6" w:rsidRPr="004E12ED" w:rsidRDefault="00F862F1" w:rsidP="00F862F1">
            <w:pPr>
              <w:pStyle w:val="western"/>
              <w:spacing w:after="170"/>
              <w:ind w:left="720"/>
              <w:jc w:val="center"/>
              <w:rPr>
                <w:rFonts w:ascii="Arial" w:hAnsi="Arial" w:cs="Arial"/>
                <w:b/>
                <w:bCs/>
              </w:rPr>
            </w:pPr>
            <w:r>
              <w:rPr>
                <w:rFonts w:ascii="Arial" w:hAnsi="Arial" w:cs="Arial"/>
                <w:b/>
                <w:bCs/>
              </w:rPr>
              <w:t>2</w:t>
            </w:r>
            <w:r w:rsidR="005E7F99">
              <w:rPr>
                <w:rFonts w:ascii="Arial" w:hAnsi="Arial" w:cs="Arial"/>
                <w:b/>
                <w:bCs/>
              </w:rPr>
              <w:t>2/30</w:t>
            </w:r>
          </w:p>
        </w:tc>
        <w:tc>
          <w:tcPr>
            <w:tcW w:w="8716" w:type="dxa"/>
          </w:tcPr>
          <w:p w14:paraId="083822D5" w14:textId="77777777" w:rsidR="003114F1" w:rsidRDefault="003114F1" w:rsidP="003114F1">
            <w:pPr>
              <w:rPr>
                <w:rFonts w:ascii="Arial" w:hAnsi="Arial" w:cs="Arial"/>
                <w:b/>
                <w:sz w:val="20"/>
                <w:szCs w:val="20"/>
              </w:rPr>
            </w:pPr>
            <w:r>
              <w:rPr>
                <w:rFonts w:ascii="Arial" w:hAnsi="Arial" w:cs="Arial"/>
                <w:b/>
                <w:sz w:val="20"/>
                <w:szCs w:val="20"/>
              </w:rPr>
              <w:t>Date of next meeting:</w:t>
            </w:r>
          </w:p>
          <w:p w14:paraId="6C9CFB1A" w14:textId="44CFCBB3" w:rsidR="003114F1" w:rsidRDefault="005E7F99" w:rsidP="003114F1">
            <w:pPr>
              <w:rPr>
                <w:rFonts w:ascii="Arial" w:hAnsi="Arial" w:cs="Arial"/>
                <w:bCs/>
                <w:sz w:val="20"/>
                <w:szCs w:val="20"/>
              </w:rPr>
            </w:pPr>
            <w:r>
              <w:rPr>
                <w:rFonts w:ascii="Arial" w:hAnsi="Arial" w:cs="Arial"/>
                <w:bCs/>
                <w:sz w:val="20"/>
                <w:szCs w:val="20"/>
              </w:rPr>
              <w:t>1 September 2022</w:t>
            </w:r>
          </w:p>
          <w:p w14:paraId="17412B43" w14:textId="7A6823F3" w:rsidR="00351BF6" w:rsidRPr="00F75FD7" w:rsidRDefault="00351BF6" w:rsidP="00351BF6">
            <w:pPr>
              <w:widowControl/>
              <w:shd w:val="clear" w:color="auto" w:fill="FFFFFF"/>
              <w:suppressAutoHyphens w:val="0"/>
              <w:textAlignment w:val="auto"/>
              <w:rPr>
                <w:rFonts w:ascii="Arial" w:hAnsi="Arial" w:cs="Arial"/>
                <w:b/>
                <w:sz w:val="20"/>
                <w:szCs w:val="20"/>
              </w:rPr>
            </w:pPr>
          </w:p>
        </w:tc>
        <w:tc>
          <w:tcPr>
            <w:tcW w:w="1011" w:type="dxa"/>
          </w:tcPr>
          <w:p w14:paraId="41333837" w14:textId="77777777" w:rsidR="00351BF6" w:rsidRPr="004E12ED" w:rsidRDefault="00351BF6" w:rsidP="00351BF6">
            <w:pPr>
              <w:pStyle w:val="western"/>
              <w:jc w:val="center"/>
              <w:rPr>
                <w:rFonts w:ascii="Arial" w:hAnsi="Arial" w:cs="Arial"/>
                <w:b/>
                <w:bCs/>
              </w:rPr>
            </w:pPr>
          </w:p>
          <w:p w14:paraId="3A256F66" w14:textId="7FA3F76A" w:rsidR="00351BF6" w:rsidRPr="004E12ED" w:rsidRDefault="00351BF6" w:rsidP="00351BF6">
            <w:pPr>
              <w:pStyle w:val="western"/>
              <w:jc w:val="center"/>
              <w:rPr>
                <w:rFonts w:ascii="Arial" w:hAnsi="Arial" w:cs="Arial"/>
                <w:b/>
                <w:bCs/>
              </w:rPr>
            </w:pPr>
          </w:p>
        </w:tc>
      </w:tr>
    </w:tbl>
    <w:p w14:paraId="26A33A18" w14:textId="6318A11F" w:rsidR="00D24CB8" w:rsidRPr="004E12ED" w:rsidRDefault="00D24CB8" w:rsidP="00B20CBE">
      <w:pPr>
        <w:pStyle w:val="western"/>
        <w:spacing w:after="0"/>
        <w:jc w:val="center"/>
        <w:rPr>
          <w:rFonts w:ascii="Arial" w:hAnsi="Arial" w:cs="Arial"/>
          <w:b/>
          <w:bCs/>
        </w:rPr>
      </w:pPr>
    </w:p>
    <w:p w14:paraId="669F8EBD" w14:textId="09B71848" w:rsidR="00DF64FE" w:rsidRDefault="001234FF" w:rsidP="00D45B25">
      <w:pPr>
        <w:pStyle w:val="western"/>
        <w:spacing w:after="170"/>
        <w:jc w:val="center"/>
        <w:rPr>
          <w:rFonts w:ascii="Arial" w:hAnsi="Arial" w:cs="Arial"/>
          <w:b/>
          <w:bCs/>
        </w:rPr>
      </w:pPr>
      <w:r w:rsidRPr="004E12ED">
        <w:rPr>
          <w:rFonts w:ascii="Arial" w:hAnsi="Arial" w:cs="Arial"/>
          <w:b/>
          <w:bCs/>
        </w:rPr>
        <w:t xml:space="preserve">Meeting closed at </w:t>
      </w:r>
      <w:r w:rsidR="00D45B25">
        <w:rPr>
          <w:rFonts w:ascii="Arial" w:hAnsi="Arial" w:cs="Arial"/>
          <w:b/>
          <w:bCs/>
        </w:rPr>
        <w:t>8.45</w:t>
      </w:r>
      <w:r w:rsidR="00EF1EEE">
        <w:rPr>
          <w:rFonts w:ascii="Arial" w:hAnsi="Arial" w:cs="Arial"/>
          <w:b/>
          <w:bCs/>
        </w:rPr>
        <w:t xml:space="preserve"> </w:t>
      </w:r>
      <w:r w:rsidR="007E3897" w:rsidRPr="004E12ED">
        <w:rPr>
          <w:rFonts w:ascii="Arial" w:hAnsi="Arial" w:cs="Arial"/>
          <w:b/>
          <w:bCs/>
        </w:rPr>
        <w:t>pm</w:t>
      </w:r>
    </w:p>
    <w:p w14:paraId="3D1AD98E" w14:textId="362FE637" w:rsidR="00A91BE0" w:rsidRPr="004E12ED" w:rsidRDefault="00E221B8" w:rsidP="00D45B25">
      <w:pPr>
        <w:pStyle w:val="western"/>
        <w:spacing w:after="170"/>
        <w:jc w:val="center"/>
        <w:rPr>
          <w:rFonts w:ascii="Arial" w:hAnsi="Arial" w:cs="Arial"/>
          <w:b/>
          <w:bCs/>
        </w:rPr>
      </w:pPr>
      <w:r w:rsidRPr="004E12ED">
        <w:rPr>
          <w:rFonts w:ascii="Arial" w:hAnsi="Arial" w:cs="Arial"/>
          <w:b/>
          <w:bCs/>
        </w:rPr>
        <w:t>Signed Chairman: ………………………………………………….</w:t>
      </w:r>
      <w:r w:rsidRPr="004E12ED">
        <w:rPr>
          <w:rFonts w:ascii="Arial" w:hAnsi="Arial" w:cs="Arial"/>
          <w:b/>
          <w:bCs/>
        </w:rPr>
        <w:tab/>
      </w:r>
      <w:r w:rsidR="008F7752" w:rsidRPr="004E12ED">
        <w:rPr>
          <w:rFonts w:ascii="Arial" w:hAnsi="Arial" w:cs="Arial"/>
          <w:b/>
          <w:bCs/>
        </w:rPr>
        <w:t>Date…</w:t>
      </w:r>
      <w:r w:rsidRPr="004E12ED">
        <w:rPr>
          <w:rFonts w:ascii="Arial" w:hAnsi="Arial" w:cs="Arial"/>
          <w:b/>
          <w:bCs/>
        </w:rPr>
        <w:t>……………………</w:t>
      </w:r>
    </w:p>
    <w:sectPr w:rsidR="00A91BE0" w:rsidRPr="004E12ED" w:rsidSect="00464271">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85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10C7F" w14:textId="77777777" w:rsidR="00A3699E" w:rsidRDefault="00A3699E">
      <w:pPr>
        <w:spacing w:after="0" w:line="240" w:lineRule="auto"/>
      </w:pPr>
      <w:r>
        <w:separator/>
      </w:r>
    </w:p>
  </w:endnote>
  <w:endnote w:type="continuationSeparator" w:id="0">
    <w:p w14:paraId="16E35ED1" w14:textId="77777777" w:rsidR="00A3699E" w:rsidRDefault="00A3699E">
      <w:pPr>
        <w:spacing w:after="0" w:line="240" w:lineRule="auto"/>
      </w:pPr>
      <w:r>
        <w:continuationSeparator/>
      </w:r>
    </w:p>
  </w:endnote>
  <w:endnote w:type="continuationNotice" w:id="1">
    <w:p w14:paraId="7A135C77" w14:textId="77777777" w:rsidR="00A3699E" w:rsidRDefault="00A36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7C690" w14:textId="77777777" w:rsidR="001C6E32" w:rsidRDefault="001C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564094"/>
      <w:docPartObj>
        <w:docPartGallery w:val="Page Numbers (Bottom of Page)"/>
        <w:docPartUnique/>
      </w:docPartObj>
    </w:sdtPr>
    <w:sdtEndPr/>
    <w:sdtContent>
      <w:sdt>
        <w:sdtPr>
          <w:id w:val="98381352"/>
          <w:docPartObj>
            <w:docPartGallery w:val="Page Numbers (Top of Page)"/>
            <w:docPartUnique/>
          </w:docPartObj>
        </w:sdtPr>
        <w:sdtEndPr/>
        <w:sdtContent>
          <w:p w14:paraId="5CC1B844" w14:textId="77777777" w:rsidR="001C6E32" w:rsidRDefault="001C6E32" w:rsidP="005C5AD2">
            <w:pPr>
              <w:pStyle w:val="western"/>
              <w:spacing w:after="0"/>
            </w:pPr>
          </w:p>
          <w:p w14:paraId="00F608C4" w14:textId="14407623" w:rsidR="001C6E32" w:rsidRPr="007E3897" w:rsidRDefault="001C6E32" w:rsidP="007E3897">
            <w:pPr>
              <w:pStyle w:val="Foo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B75D" w14:textId="77777777" w:rsidR="001C6E32" w:rsidRDefault="001C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3BD3A" w14:textId="77777777" w:rsidR="00A3699E" w:rsidRDefault="00A3699E">
      <w:pPr>
        <w:spacing w:after="0" w:line="240" w:lineRule="auto"/>
      </w:pPr>
      <w:r>
        <w:rPr>
          <w:color w:val="000000"/>
        </w:rPr>
        <w:separator/>
      </w:r>
    </w:p>
  </w:footnote>
  <w:footnote w:type="continuationSeparator" w:id="0">
    <w:p w14:paraId="00EDBB81" w14:textId="77777777" w:rsidR="00A3699E" w:rsidRDefault="00A3699E">
      <w:pPr>
        <w:spacing w:after="0" w:line="240" w:lineRule="auto"/>
      </w:pPr>
      <w:r>
        <w:continuationSeparator/>
      </w:r>
    </w:p>
  </w:footnote>
  <w:footnote w:type="continuationNotice" w:id="1">
    <w:p w14:paraId="7A13B13B" w14:textId="77777777" w:rsidR="00A3699E" w:rsidRDefault="00A36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BDA7" w14:textId="77777777" w:rsidR="001C6E32" w:rsidRDefault="001C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3C81" w14:textId="111C8FEA" w:rsidR="001C6E32" w:rsidRDefault="001C6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466" w14:textId="77777777" w:rsidR="001C6E32" w:rsidRDefault="001C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8A0"/>
    <w:multiLevelType w:val="hybridMultilevel"/>
    <w:tmpl w:val="A86E1DDA"/>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93E4A8E"/>
    <w:multiLevelType w:val="hybridMultilevel"/>
    <w:tmpl w:val="02AA89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461F81"/>
    <w:multiLevelType w:val="hybridMultilevel"/>
    <w:tmpl w:val="291215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A0755"/>
    <w:multiLevelType w:val="hybridMultilevel"/>
    <w:tmpl w:val="B52AC3FA"/>
    <w:lvl w:ilvl="0" w:tplc="0809001B">
      <w:start w:val="1"/>
      <w:numFmt w:val="lowerRoman"/>
      <w:lvlText w:val="%1."/>
      <w:lvlJc w:val="righ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4" w15:restartNumberingAfterBreak="0">
    <w:nsid w:val="16560337"/>
    <w:multiLevelType w:val="hybridMultilevel"/>
    <w:tmpl w:val="D84427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E61749"/>
    <w:multiLevelType w:val="hybridMultilevel"/>
    <w:tmpl w:val="DD8CD02A"/>
    <w:lvl w:ilvl="0" w:tplc="0809001B">
      <w:start w:val="1"/>
      <w:numFmt w:val="lowerRoman"/>
      <w:lvlText w:val="%1."/>
      <w:lvlJc w:val="right"/>
      <w:pPr>
        <w:ind w:left="417" w:hanging="360"/>
      </w:p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15:restartNumberingAfterBreak="0">
    <w:nsid w:val="1E2D5F84"/>
    <w:multiLevelType w:val="hybridMultilevel"/>
    <w:tmpl w:val="3F88D1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AE5792"/>
    <w:multiLevelType w:val="hybridMultilevel"/>
    <w:tmpl w:val="1A6268F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14BA0"/>
    <w:multiLevelType w:val="hybridMultilevel"/>
    <w:tmpl w:val="3DFC67A4"/>
    <w:lvl w:ilvl="0" w:tplc="0809001B">
      <w:start w:val="1"/>
      <w:numFmt w:val="low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9" w15:restartNumberingAfterBreak="0">
    <w:nsid w:val="3A7446C2"/>
    <w:multiLevelType w:val="hybridMultilevel"/>
    <w:tmpl w:val="FE128D9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450154"/>
    <w:multiLevelType w:val="hybridMultilevel"/>
    <w:tmpl w:val="54128B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5A29DA"/>
    <w:multiLevelType w:val="hybridMultilevel"/>
    <w:tmpl w:val="ED2C47EC"/>
    <w:lvl w:ilvl="0" w:tplc="08090001">
      <w:start w:val="1"/>
      <w:numFmt w:val="bullet"/>
      <w:lvlText w:val=""/>
      <w:lvlJc w:val="left"/>
      <w:pPr>
        <w:ind w:left="1389" w:hanging="36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2" w15:restartNumberingAfterBreak="0">
    <w:nsid w:val="554D2EFB"/>
    <w:multiLevelType w:val="hybridMultilevel"/>
    <w:tmpl w:val="3B0CC4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E6C1638"/>
    <w:multiLevelType w:val="multilevel"/>
    <w:tmpl w:val="0E566B60"/>
    <w:lvl w:ilvl="0">
      <w:numFmt w:val="bullet"/>
      <w:pStyle w:val="Heading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B282886"/>
    <w:multiLevelType w:val="hybridMultilevel"/>
    <w:tmpl w:val="8F786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AFD0318"/>
    <w:multiLevelType w:val="hybridMultilevel"/>
    <w:tmpl w:val="B7F4AE90"/>
    <w:lvl w:ilvl="0" w:tplc="0809001B">
      <w:start w:val="1"/>
      <w:numFmt w:val="low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6" w15:restartNumberingAfterBreak="0">
    <w:nsid w:val="7D015DC4"/>
    <w:multiLevelType w:val="hybridMultilevel"/>
    <w:tmpl w:val="15EECDF8"/>
    <w:lvl w:ilvl="0" w:tplc="0809001B">
      <w:start w:val="1"/>
      <w:numFmt w:val="lowerRoman"/>
      <w:lvlText w:val="%1."/>
      <w:lvlJc w:val="righ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num w:numId="1" w16cid:durableId="1456408108">
    <w:abstractNumId w:val="13"/>
  </w:num>
  <w:num w:numId="2" w16cid:durableId="591010988">
    <w:abstractNumId w:val="4"/>
  </w:num>
  <w:num w:numId="3" w16cid:durableId="866723969">
    <w:abstractNumId w:val="0"/>
  </w:num>
  <w:num w:numId="4" w16cid:durableId="1657104639">
    <w:abstractNumId w:val="10"/>
  </w:num>
  <w:num w:numId="5" w16cid:durableId="747532470">
    <w:abstractNumId w:val="9"/>
  </w:num>
  <w:num w:numId="6" w16cid:durableId="1212496251">
    <w:abstractNumId w:val="2"/>
  </w:num>
  <w:num w:numId="7" w16cid:durableId="445392210">
    <w:abstractNumId w:val="7"/>
  </w:num>
  <w:num w:numId="8" w16cid:durableId="844366472">
    <w:abstractNumId w:val="11"/>
  </w:num>
  <w:num w:numId="9" w16cid:durableId="387648009">
    <w:abstractNumId w:val="12"/>
  </w:num>
  <w:num w:numId="10" w16cid:durableId="2048019476">
    <w:abstractNumId w:val="14"/>
  </w:num>
  <w:num w:numId="11" w16cid:durableId="543099867">
    <w:abstractNumId w:val="1"/>
  </w:num>
  <w:num w:numId="12" w16cid:durableId="403182019">
    <w:abstractNumId w:val="6"/>
  </w:num>
  <w:num w:numId="13" w16cid:durableId="92869961">
    <w:abstractNumId w:val="3"/>
  </w:num>
  <w:num w:numId="14" w16cid:durableId="74860739">
    <w:abstractNumId w:val="8"/>
  </w:num>
  <w:num w:numId="15" w16cid:durableId="311955203">
    <w:abstractNumId w:val="5"/>
  </w:num>
  <w:num w:numId="16" w16cid:durableId="757872319">
    <w:abstractNumId w:val="15"/>
  </w:num>
  <w:num w:numId="17" w16cid:durableId="7386050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F7C"/>
    <w:rsid w:val="000018C7"/>
    <w:rsid w:val="00001E98"/>
    <w:rsid w:val="00001FDC"/>
    <w:rsid w:val="00003773"/>
    <w:rsid w:val="00003A4D"/>
    <w:rsid w:val="00007B1B"/>
    <w:rsid w:val="000103EA"/>
    <w:rsid w:val="000104CE"/>
    <w:rsid w:val="000109B7"/>
    <w:rsid w:val="00010FB9"/>
    <w:rsid w:val="000114C6"/>
    <w:rsid w:val="000116BB"/>
    <w:rsid w:val="000116F9"/>
    <w:rsid w:val="00011CC1"/>
    <w:rsid w:val="00012F3C"/>
    <w:rsid w:val="0001317B"/>
    <w:rsid w:val="00013286"/>
    <w:rsid w:val="0001385C"/>
    <w:rsid w:val="000141AB"/>
    <w:rsid w:val="000143EA"/>
    <w:rsid w:val="00015103"/>
    <w:rsid w:val="000151DD"/>
    <w:rsid w:val="00016E27"/>
    <w:rsid w:val="000200E4"/>
    <w:rsid w:val="00020AEA"/>
    <w:rsid w:val="00020D33"/>
    <w:rsid w:val="00021EA6"/>
    <w:rsid w:val="00021EFF"/>
    <w:rsid w:val="00021FC7"/>
    <w:rsid w:val="00023A5F"/>
    <w:rsid w:val="000246A7"/>
    <w:rsid w:val="00024C92"/>
    <w:rsid w:val="00024CCF"/>
    <w:rsid w:val="00025985"/>
    <w:rsid w:val="000309F8"/>
    <w:rsid w:val="0003148D"/>
    <w:rsid w:val="00031E32"/>
    <w:rsid w:val="0003211F"/>
    <w:rsid w:val="0003288A"/>
    <w:rsid w:val="00032F0E"/>
    <w:rsid w:val="00033078"/>
    <w:rsid w:val="000333EE"/>
    <w:rsid w:val="000348C3"/>
    <w:rsid w:val="00034E41"/>
    <w:rsid w:val="00035196"/>
    <w:rsid w:val="00035C47"/>
    <w:rsid w:val="00035E70"/>
    <w:rsid w:val="00035FA8"/>
    <w:rsid w:val="0003629F"/>
    <w:rsid w:val="000366AB"/>
    <w:rsid w:val="000366E1"/>
    <w:rsid w:val="00036B7B"/>
    <w:rsid w:val="0004036C"/>
    <w:rsid w:val="00041480"/>
    <w:rsid w:val="000420F8"/>
    <w:rsid w:val="000428A0"/>
    <w:rsid w:val="00042CF4"/>
    <w:rsid w:val="000437B8"/>
    <w:rsid w:val="00044674"/>
    <w:rsid w:val="0004723A"/>
    <w:rsid w:val="000474A1"/>
    <w:rsid w:val="00050C73"/>
    <w:rsid w:val="000534A3"/>
    <w:rsid w:val="00054575"/>
    <w:rsid w:val="00057D32"/>
    <w:rsid w:val="000607CE"/>
    <w:rsid w:val="0006220B"/>
    <w:rsid w:val="000623BE"/>
    <w:rsid w:val="00062BAE"/>
    <w:rsid w:val="00063196"/>
    <w:rsid w:val="00065122"/>
    <w:rsid w:val="00066213"/>
    <w:rsid w:val="000667A2"/>
    <w:rsid w:val="00066B4C"/>
    <w:rsid w:val="000672FD"/>
    <w:rsid w:val="000702F6"/>
    <w:rsid w:val="0007194F"/>
    <w:rsid w:val="00071976"/>
    <w:rsid w:val="0007260E"/>
    <w:rsid w:val="0007293E"/>
    <w:rsid w:val="000737EE"/>
    <w:rsid w:val="00073A12"/>
    <w:rsid w:val="00073EDC"/>
    <w:rsid w:val="000743F4"/>
    <w:rsid w:val="00074E28"/>
    <w:rsid w:val="00076A67"/>
    <w:rsid w:val="000801B4"/>
    <w:rsid w:val="000808A4"/>
    <w:rsid w:val="00080C45"/>
    <w:rsid w:val="0008134C"/>
    <w:rsid w:val="00081668"/>
    <w:rsid w:val="00082203"/>
    <w:rsid w:val="000823E2"/>
    <w:rsid w:val="00082899"/>
    <w:rsid w:val="00082C2D"/>
    <w:rsid w:val="000831F6"/>
    <w:rsid w:val="00083280"/>
    <w:rsid w:val="00083669"/>
    <w:rsid w:val="00083808"/>
    <w:rsid w:val="00083D42"/>
    <w:rsid w:val="00084093"/>
    <w:rsid w:val="00084434"/>
    <w:rsid w:val="00085BBD"/>
    <w:rsid w:val="00086215"/>
    <w:rsid w:val="00086B9F"/>
    <w:rsid w:val="00086CA0"/>
    <w:rsid w:val="0008711A"/>
    <w:rsid w:val="000926E1"/>
    <w:rsid w:val="0009281F"/>
    <w:rsid w:val="00093838"/>
    <w:rsid w:val="0009402A"/>
    <w:rsid w:val="00094F95"/>
    <w:rsid w:val="00095FCB"/>
    <w:rsid w:val="00096489"/>
    <w:rsid w:val="000969B5"/>
    <w:rsid w:val="00097200"/>
    <w:rsid w:val="000974E4"/>
    <w:rsid w:val="000979C7"/>
    <w:rsid w:val="000A0E45"/>
    <w:rsid w:val="000A13D2"/>
    <w:rsid w:val="000A147B"/>
    <w:rsid w:val="000A209D"/>
    <w:rsid w:val="000A2ADA"/>
    <w:rsid w:val="000A3432"/>
    <w:rsid w:val="000A44EA"/>
    <w:rsid w:val="000A4D28"/>
    <w:rsid w:val="000A7D64"/>
    <w:rsid w:val="000B01B6"/>
    <w:rsid w:val="000B0B15"/>
    <w:rsid w:val="000B2F53"/>
    <w:rsid w:val="000B3B09"/>
    <w:rsid w:val="000B51A6"/>
    <w:rsid w:val="000B5800"/>
    <w:rsid w:val="000B5A8A"/>
    <w:rsid w:val="000C168E"/>
    <w:rsid w:val="000C1967"/>
    <w:rsid w:val="000C200F"/>
    <w:rsid w:val="000C3397"/>
    <w:rsid w:val="000C5643"/>
    <w:rsid w:val="000C58F5"/>
    <w:rsid w:val="000C5C8B"/>
    <w:rsid w:val="000D1633"/>
    <w:rsid w:val="000D1EB1"/>
    <w:rsid w:val="000D3ADA"/>
    <w:rsid w:val="000D3E18"/>
    <w:rsid w:val="000D4031"/>
    <w:rsid w:val="000D4BF9"/>
    <w:rsid w:val="000D6F73"/>
    <w:rsid w:val="000E09D8"/>
    <w:rsid w:val="000E0C22"/>
    <w:rsid w:val="000E0E9D"/>
    <w:rsid w:val="000E2303"/>
    <w:rsid w:val="000E255C"/>
    <w:rsid w:val="000E27AE"/>
    <w:rsid w:val="000E393C"/>
    <w:rsid w:val="000E3E36"/>
    <w:rsid w:val="000E58F5"/>
    <w:rsid w:val="000E6B4C"/>
    <w:rsid w:val="000E6E18"/>
    <w:rsid w:val="000E73FE"/>
    <w:rsid w:val="000E7ED7"/>
    <w:rsid w:val="000F0197"/>
    <w:rsid w:val="000F032B"/>
    <w:rsid w:val="000F2ABD"/>
    <w:rsid w:val="000F3062"/>
    <w:rsid w:val="000F37B9"/>
    <w:rsid w:val="000F4075"/>
    <w:rsid w:val="000F435B"/>
    <w:rsid w:val="000F435C"/>
    <w:rsid w:val="000F47FB"/>
    <w:rsid w:val="000F5F46"/>
    <w:rsid w:val="000F68E5"/>
    <w:rsid w:val="000F6BC6"/>
    <w:rsid w:val="000F6BF8"/>
    <w:rsid w:val="000F761D"/>
    <w:rsid w:val="00100D47"/>
    <w:rsid w:val="00101166"/>
    <w:rsid w:val="001016BB"/>
    <w:rsid w:val="00103184"/>
    <w:rsid w:val="001034EE"/>
    <w:rsid w:val="00103889"/>
    <w:rsid w:val="00104C1E"/>
    <w:rsid w:val="001077E3"/>
    <w:rsid w:val="00107D9A"/>
    <w:rsid w:val="00110DB1"/>
    <w:rsid w:val="00112C33"/>
    <w:rsid w:val="00113071"/>
    <w:rsid w:val="00113369"/>
    <w:rsid w:val="00114B0A"/>
    <w:rsid w:val="001179CA"/>
    <w:rsid w:val="001210FD"/>
    <w:rsid w:val="00121933"/>
    <w:rsid w:val="00121DC9"/>
    <w:rsid w:val="001232A4"/>
    <w:rsid w:val="001234FF"/>
    <w:rsid w:val="001249A2"/>
    <w:rsid w:val="00124C46"/>
    <w:rsid w:val="00125743"/>
    <w:rsid w:val="00125A6B"/>
    <w:rsid w:val="00125D25"/>
    <w:rsid w:val="00126CD3"/>
    <w:rsid w:val="0012703F"/>
    <w:rsid w:val="00127D02"/>
    <w:rsid w:val="0013045B"/>
    <w:rsid w:val="0013051F"/>
    <w:rsid w:val="00130F7E"/>
    <w:rsid w:val="001312E8"/>
    <w:rsid w:val="00131F4D"/>
    <w:rsid w:val="001327CF"/>
    <w:rsid w:val="00133CFB"/>
    <w:rsid w:val="00135052"/>
    <w:rsid w:val="00135F77"/>
    <w:rsid w:val="00136E6D"/>
    <w:rsid w:val="00137EEB"/>
    <w:rsid w:val="00140469"/>
    <w:rsid w:val="001416B8"/>
    <w:rsid w:val="0014211F"/>
    <w:rsid w:val="0014253E"/>
    <w:rsid w:val="00142794"/>
    <w:rsid w:val="00142A4A"/>
    <w:rsid w:val="00142A8B"/>
    <w:rsid w:val="00142D58"/>
    <w:rsid w:val="00143658"/>
    <w:rsid w:val="00145CC6"/>
    <w:rsid w:val="00146602"/>
    <w:rsid w:val="0014784C"/>
    <w:rsid w:val="0014795E"/>
    <w:rsid w:val="001508F4"/>
    <w:rsid w:val="0015116C"/>
    <w:rsid w:val="00151461"/>
    <w:rsid w:val="0015181C"/>
    <w:rsid w:val="00152FC0"/>
    <w:rsid w:val="00153097"/>
    <w:rsid w:val="00153412"/>
    <w:rsid w:val="0015487C"/>
    <w:rsid w:val="00154B86"/>
    <w:rsid w:val="00156424"/>
    <w:rsid w:val="00156576"/>
    <w:rsid w:val="001574A3"/>
    <w:rsid w:val="00160BD3"/>
    <w:rsid w:val="00160D8F"/>
    <w:rsid w:val="00160F9D"/>
    <w:rsid w:val="001614FC"/>
    <w:rsid w:val="001620A9"/>
    <w:rsid w:val="00162D08"/>
    <w:rsid w:val="00162D7C"/>
    <w:rsid w:val="00162F92"/>
    <w:rsid w:val="00163A6F"/>
    <w:rsid w:val="00164ADB"/>
    <w:rsid w:val="00165B68"/>
    <w:rsid w:val="00165E70"/>
    <w:rsid w:val="001662DE"/>
    <w:rsid w:val="00166856"/>
    <w:rsid w:val="00167499"/>
    <w:rsid w:val="001677CD"/>
    <w:rsid w:val="0016798A"/>
    <w:rsid w:val="00167C2E"/>
    <w:rsid w:val="00167E44"/>
    <w:rsid w:val="001707C2"/>
    <w:rsid w:val="001709B8"/>
    <w:rsid w:val="001714A9"/>
    <w:rsid w:val="00171DFF"/>
    <w:rsid w:val="00172045"/>
    <w:rsid w:val="001725C3"/>
    <w:rsid w:val="00173B8D"/>
    <w:rsid w:val="001746A7"/>
    <w:rsid w:val="00174D1B"/>
    <w:rsid w:val="001752C5"/>
    <w:rsid w:val="001752E0"/>
    <w:rsid w:val="00175A17"/>
    <w:rsid w:val="0017639D"/>
    <w:rsid w:val="001763B0"/>
    <w:rsid w:val="001769E0"/>
    <w:rsid w:val="001772C3"/>
    <w:rsid w:val="001809EC"/>
    <w:rsid w:val="0018100C"/>
    <w:rsid w:val="001816D9"/>
    <w:rsid w:val="00181A50"/>
    <w:rsid w:val="001821CD"/>
    <w:rsid w:val="00182FE9"/>
    <w:rsid w:val="001835DF"/>
    <w:rsid w:val="00183B6C"/>
    <w:rsid w:val="00184AF6"/>
    <w:rsid w:val="00184E75"/>
    <w:rsid w:val="00184FA1"/>
    <w:rsid w:val="001879A4"/>
    <w:rsid w:val="00190167"/>
    <w:rsid w:val="001906B8"/>
    <w:rsid w:val="00192184"/>
    <w:rsid w:val="00193D54"/>
    <w:rsid w:val="001945F3"/>
    <w:rsid w:val="00194667"/>
    <w:rsid w:val="0019553C"/>
    <w:rsid w:val="00195630"/>
    <w:rsid w:val="00195AD2"/>
    <w:rsid w:val="00196B18"/>
    <w:rsid w:val="00196C94"/>
    <w:rsid w:val="001974B6"/>
    <w:rsid w:val="00197C20"/>
    <w:rsid w:val="001A1ACC"/>
    <w:rsid w:val="001A31B7"/>
    <w:rsid w:val="001A44F0"/>
    <w:rsid w:val="001A44F1"/>
    <w:rsid w:val="001A5ABE"/>
    <w:rsid w:val="001A5C7E"/>
    <w:rsid w:val="001B0343"/>
    <w:rsid w:val="001B07F9"/>
    <w:rsid w:val="001B09D4"/>
    <w:rsid w:val="001B1023"/>
    <w:rsid w:val="001B164D"/>
    <w:rsid w:val="001B26F9"/>
    <w:rsid w:val="001B2A9E"/>
    <w:rsid w:val="001B3656"/>
    <w:rsid w:val="001B3D60"/>
    <w:rsid w:val="001B3D99"/>
    <w:rsid w:val="001B50CA"/>
    <w:rsid w:val="001B6D8B"/>
    <w:rsid w:val="001C166D"/>
    <w:rsid w:val="001C190E"/>
    <w:rsid w:val="001C26C2"/>
    <w:rsid w:val="001C339F"/>
    <w:rsid w:val="001C4373"/>
    <w:rsid w:val="001C6E32"/>
    <w:rsid w:val="001C72D2"/>
    <w:rsid w:val="001C7FBE"/>
    <w:rsid w:val="001D037A"/>
    <w:rsid w:val="001D120F"/>
    <w:rsid w:val="001D1907"/>
    <w:rsid w:val="001D1929"/>
    <w:rsid w:val="001D1BFD"/>
    <w:rsid w:val="001D35D4"/>
    <w:rsid w:val="001D446B"/>
    <w:rsid w:val="001D5214"/>
    <w:rsid w:val="001D57E2"/>
    <w:rsid w:val="001D6251"/>
    <w:rsid w:val="001D7138"/>
    <w:rsid w:val="001D7DDE"/>
    <w:rsid w:val="001E13A6"/>
    <w:rsid w:val="001E15F9"/>
    <w:rsid w:val="001E1E1A"/>
    <w:rsid w:val="001E3F84"/>
    <w:rsid w:val="001E6273"/>
    <w:rsid w:val="001F0BC7"/>
    <w:rsid w:val="001F21D2"/>
    <w:rsid w:val="001F2A66"/>
    <w:rsid w:val="001F47C6"/>
    <w:rsid w:val="001F5155"/>
    <w:rsid w:val="001F53BB"/>
    <w:rsid w:val="0020156D"/>
    <w:rsid w:val="0020198E"/>
    <w:rsid w:val="002025BB"/>
    <w:rsid w:val="002028CF"/>
    <w:rsid w:val="00203A0E"/>
    <w:rsid w:val="00203D27"/>
    <w:rsid w:val="00203FB6"/>
    <w:rsid w:val="002044E8"/>
    <w:rsid w:val="002050BA"/>
    <w:rsid w:val="0020552E"/>
    <w:rsid w:val="002056DA"/>
    <w:rsid w:val="00205E01"/>
    <w:rsid w:val="0020651B"/>
    <w:rsid w:val="0020692F"/>
    <w:rsid w:val="00206C5D"/>
    <w:rsid w:val="00210706"/>
    <w:rsid w:val="00210DD5"/>
    <w:rsid w:val="002117B0"/>
    <w:rsid w:val="002119FD"/>
    <w:rsid w:val="002121E2"/>
    <w:rsid w:val="00213DCE"/>
    <w:rsid w:val="0021556E"/>
    <w:rsid w:val="00216D4D"/>
    <w:rsid w:val="00217F0B"/>
    <w:rsid w:val="00220546"/>
    <w:rsid w:val="00221113"/>
    <w:rsid w:val="00221B5B"/>
    <w:rsid w:val="00221E12"/>
    <w:rsid w:val="0022304B"/>
    <w:rsid w:val="0022307D"/>
    <w:rsid w:val="002237A5"/>
    <w:rsid w:val="002238F2"/>
    <w:rsid w:val="0022489B"/>
    <w:rsid w:val="00225FA7"/>
    <w:rsid w:val="00226501"/>
    <w:rsid w:val="00226961"/>
    <w:rsid w:val="00226B47"/>
    <w:rsid w:val="002302C8"/>
    <w:rsid w:val="002306C2"/>
    <w:rsid w:val="00230AE3"/>
    <w:rsid w:val="002323A5"/>
    <w:rsid w:val="0023288A"/>
    <w:rsid w:val="00233141"/>
    <w:rsid w:val="00233B89"/>
    <w:rsid w:val="00235D03"/>
    <w:rsid w:val="00236435"/>
    <w:rsid w:val="002404CB"/>
    <w:rsid w:val="00241EBD"/>
    <w:rsid w:val="002420FE"/>
    <w:rsid w:val="0024222E"/>
    <w:rsid w:val="00242448"/>
    <w:rsid w:val="0024313C"/>
    <w:rsid w:val="00243E42"/>
    <w:rsid w:val="00244326"/>
    <w:rsid w:val="002443BC"/>
    <w:rsid w:val="00244AC0"/>
    <w:rsid w:val="00244D7F"/>
    <w:rsid w:val="002460FF"/>
    <w:rsid w:val="00246298"/>
    <w:rsid w:val="00250EA1"/>
    <w:rsid w:val="00252A71"/>
    <w:rsid w:val="0025378E"/>
    <w:rsid w:val="00253F06"/>
    <w:rsid w:val="00254894"/>
    <w:rsid w:val="00254E70"/>
    <w:rsid w:val="00255347"/>
    <w:rsid w:val="00256300"/>
    <w:rsid w:val="00256801"/>
    <w:rsid w:val="00256B6E"/>
    <w:rsid w:val="00257ED3"/>
    <w:rsid w:val="002601BB"/>
    <w:rsid w:val="00260656"/>
    <w:rsid w:val="00260A5F"/>
    <w:rsid w:val="00261914"/>
    <w:rsid w:val="00261FCD"/>
    <w:rsid w:val="0026249E"/>
    <w:rsid w:val="002633CD"/>
    <w:rsid w:val="002655E2"/>
    <w:rsid w:val="00265999"/>
    <w:rsid w:val="00266A1B"/>
    <w:rsid w:val="00266C6B"/>
    <w:rsid w:val="00266CF1"/>
    <w:rsid w:val="00266D85"/>
    <w:rsid w:val="00267141"/>
    <w:rsid w:val="002674FC"/>
    <w:rsid w:val="00267627"/>
    <w:rsid w:val="00270C07"/>
    <w:rsid w:val="00271B38"/>
    <w:rsid w:val="00273EBA"/>
    <w:rsid w:val="00274245"/>
    <w:rsid w:val="002745F6"/>
    <w:rsid w:val="002756D9"/>
    <w:rsid w:val="0027738E"/>
    <w:rsid w:val="002774B6"/>
    <w:rsid w:val="00281478"/>
    <w:rsid w:val="00285CE6"/>
    <w:rsid w:val="00285E3F"/>
    <w:rsid w:val="002869D1"/>
    <w:rsid w:val="00286C6E"/>
    <w:rsid w:val="002923D3"/>
    <w:rsid w:val="00292512"/>
    <w:rsid w:val="00292A5B"/>
    <w:rsid w:val="00292E31"/>
    <w:rsid w:val="00292E40"/>
    <w:rsid w:val="0029310A"/>
    <w:rsid w:val="00293B16"/>
    <w:rsid w:val="0029586E"/>
    <w:rsid w:val="00295A91"/>
    <w:rsid w:val="00295E58"/>
    <w:rsid w:val="0029694E"/>
    <w:rsid w:val="002A0240"/>
    <w:rsid w:val="002A0812"/>
    <w:rsid w:val="002A16E6"/>
    <w:rsid w:val="002A1AF5"/>
    <w:rsid w:val="002A21F6"/>
    <w:rsid w:val="002A26EB"/>
    <w:rsid w:val="002A2930"/>
    <w:rsid w:val="002A2FFA"/>
    <w:rsid w:val="002A3BA2"/>
    <w:rsid w:val="002A440D"/>
    <w:rsid w:val="002A4A68"/>
    <w:rsid w:val="002A51DD"/>
    <w:rsid w:val="002A56B4"/>
    <w:rsid w:val="002A5EDF"/>
    <w:rsid w:val="002A75B2"/>
    <w:rsid w:val="002A769B"/>
    <w:rsid w:val="002B10D5"/>
    <w:rsid w:val="002B1764"/>
    <w:rsid w:val="002B21CC"/>
    <w:rsid w:val="002B2742"/>
    <w:rsid w:val="002B2B6B"/>
    <w:rsid w:val="002B2E90"/>
    <w:rsid w:val="002B2EEA"/>
    <w:rsid w:val="002B3C02"/>
    <w:rsid w:val="002B4847"/>
    <w:rsid w:val="002B55D6"/>
    <w:rsid w:val="002B6FBF"/>
    <w:rsid w:val="002B7437"/>
    <w:rsid w:val="002B767F"/>
    <w:rsid w:val="002B7FF0"/>
    <w:rsid w:val="002C014C"/>
    <w:rsid w:val="002C05F9"/>
    <w:rsid w:val="002C0670"/>
    <w:rsid w:val="002C17B7"/>
    <w:rsid w:val="002C4313"/>
    <w:rsid w:val="002C459F"/>
    <w:rsid w:val="002C4880"/>
    <w:rsid w:val="002C4946"/>
    <w:rsid w:val="002C49B3"/>
    <w:rsid w:val="002C5801"/>
    <w:rsid w:val="002C5827"/>
    <w:rsid w:val="002C7DB8"/>
    <w:rsid w:val="002D09CC"/>
    <w:rsid w:val="002D15B5"/>
    <w:rsid w:val="002D2AEE"/>
    <w:rsid w:val="002D3D92"/>
    <w:rsid w:val="002D3EFD"/>
    <w:rsid w:val="002D4491"/>
    <w:rsid w:val="002D498B"/>
    <w:rsid w:val="002D4EDA"/>
    <w:rsid w:val="002D5776"/>
    <w:rsid w:val="002D690A"/>
    <w:rsid w:val="002D7DEF"/>
    <w:rsid w:val="002E0F28"/>
    <w:rsid w:val="002E0F42"/>
    <w:rsid w:val="002E1E82"/>
    <w:rsid w:val="002E2303"/>
    <w:rsid w:val="002E27F7"/>
    <w:rsid w:val="002E3911"/>
    <w:rsid w:val="002E4AE5"/>
    <w:rsid w:val="002E4B16"/>
    <w:rsid w:val="002E4DFC"/>
    <w:rsid w:val="002E4F79"/>
    <w:rsid w:val="002E5273"/>
    <w:rsid w:val="002E53AC"/>
    <w:rsid w:val="002E5AEC"/>
    <w:rsid w:val="002E6456"/>
    <w:rsid w:val="002E6696"/>
    <w:rsid w:val="002E7288"/>
    <w:rsid w:val="002E7A77"/>
    <w:rsid w:val="002F040C"/>
    <w:rsid w:val="002F0E47"/>
    <w:rsid w:val="002F1046"/>
    <w:rsid w:val="002F1113"/>
    <w:rsid w:val="002F18D9"/>
    <w:rsid w:val="002F4E9F"/>
    <w:rsid w:val="002F4F18"/>
    <w:rsid w:val="002F66D2"/>
    <w:rsid w:val="00300447"/>
    <w:rsid w:val="00300810"/>
    <w:rsid w:val="00301E90"/>
    <w:rsid w:val="00304411"/>
    <w:rsid w:val="003053B9"/>
    <w:rsid w:val="003056DB"/>
    <w:rsid w:val="003061AB"/>
    <w:rsid w:val="00306370"/>
    <w:rsid w:val="00306C62"/>
    <w:rsid w:val="00306E94"/>
    <w:rsid w:val="00310765"/>
    <w:rsid w:val="00310D1E"/>
    <w:rsid w:val="00310EFA"/>
    <w:rsid w:val="003114F1"/>
    <w:rsid w:val="003129B6"/>
    <w:rsid w:val="00312FFB"/>
    <w:rsid w:val="00314384"/>
    <w:rsid w:val="003149FE"/>
    <w:rsid w:val="00315B93"/>
    <w:rsid w:val="00316C2F"/>
    <w:rsid w:val="00316E7A"/>
    <w:rsid w:val="003175F1"/>
    <w:rsid w:val="00322BB1"/>
    <w:rsid w:val="00323A1F"/>
    <w:rsid w:val="00324C0A"/>
    <w:rsid w:val="003262E6"/>
    <w:rsid w:val="00330995"/>
    <w:rsid w:val="00330CB3"/>
    <w:rsid w:val="00330DC3"/>
    <w:rsid w:val="003310DB"/>
    <w:rsid w:val="00331774"/>
    <w:rsid w:val="00331D87"/>
    <w:rsid w:val="003326E5"/>
    <w:rsid w:val="00332F3D"/>
    <w:rsid w:val="0033382B"/>
    <w:rsid w:val="0033426F"/>
    <w:rsid w:val="003350FD"/>
    <w:rsid w:val="003356C3"/>
    <w:rsid w:val="003364A0"/>
    <w:rsid w:val="003373FF"/>
    <w:rsid w:val="003406CC"/>
    <w:rsid w:val="00342A63"/>
    <w:rsid w:val="0034326F"/>
    <w:rsid w:val="00343EEF"/>
    <w:rsid w:val="00343F33"/>
    <w:rsid w:val="003449AE"/>
    <w:rsid w:val="00344AAC"/>
    <w:rsid w:val="003455C2"/>
    <w:rsid w:val="00346208"/>
    <w:rsid w:val="00346314"/>
    <w:rsid w:val="003464BB"/>
    <w:rsid w:val="00347108"/>
    <w:rsid w:val="003513C8"/>
    <w:rsid w:val="00351BF6"/>
    <w:rsid w:val="0035247B"/>
    <w:rsid w:val="003528D1"/>
    <w:rsid w:val="00353A2C"/>
    <w:rsid w:val="00354CA4"/>
    <w:rsid w:val="00355E86"/>
    <w:rsid w:val="003566E0"/>
    <w:rsid w:val="003570EC"/>
    <w:rsid w:val="00360A3B"/>
    <w:rsid w:val="00360AC1"/>
    <w:rsid w:val="003618BD"/>
    <w:rsid w:val="00362109"/>
    <w:rsid w:val="00362D04"/>
    <w:rsid w:val="00363080"/>
    <w:rsid w:val="00363130"/>
    <w:rsid w:val="00363876"/>
    <w:rsid w:val="00363AB2"/>
    <w:rsid w:val="0036465F"/>
    <w:rsid w:val="00364FA8"/>
    <w:rsid w:val="00366AAC"/>
    <w:rsid w:val="003674BC"/>
    <w:rsid w:val="00370B29"/>
    <w:rsid w:val="00370D76"/>
    <w:rsid w:val="00372259"/>
    <w:rsid w:val="0037287F"/>
    <w:rsid w:val="00373C0B"/>
    <w:rsid w:val="0037481E"/>
    <w:rsid w:val="003749CC"/>
    <w:rsid w:val="00374B6B"/>
    <w:rsid w:val="00374FE1"/>
    <w:rsid w:val="0037541F"/>
    <w:rsid w:val="003803F6"/>
    <w:rsid w:val="003808A5"/>
    <w:rsid w:val="00380DC8"/>
    <w:rsid w:val="003817D0"/>
    <w:rsid w:val="003825DB"/>
    <w:rsid w:val="00382797"/>
    <w:rsid w:val="00384BF2"/>
    <w:rsid w:val="00384F94"/>
    <w:rsid w:val="003853AA"/>
    <w:rsid w:val="00386E61"/>
    <w:rsid w:val="0038740F"/>
    <w:rsid w:val="003875C9"/>
    <w:rsid w:val="003878B5"/>
    <w:rsid w:val="00390612"/>
    <w:rsid w:val="00390DCC"/>
    <w:rsid w:val="00390FA4"/>
    <w:rsid w:val="0039107B"/>
    <w:rsid w:val="003933EF"/>
    <w:rsid w:val="00394CED"/>
    <w:rsid w:val="003A0611"/>
    <w:rsid w:val="003A0BAA"/>
    <w:rsid w:val="003A0CA0"/>
    <w:rsid w:val="003A1623"/>
    <w:rsid w:val="003A1782"/>
    <w:rsid w:val="003A26E8"/>
    <w:rsid w:val="003A33DF"/>
    <w:rsid w:val="003A3E95"/>
    <w:rsid w:val="003A4253"/>
    <w:rsid w:val="003A4E4B"/>
    <w:rsid w:val="003A6B6D"/>
    <w:rsid w:val="003A7532"/>
    <w:rsid w:val="003A7DFB"/>
    <w:rsid w:val="003A7F94"/>
    <w:rsid w:val="003B0A02"/>
    <w:rsid w:val="003B0EA2"/>
    <w:rsid w:val="003B1807"/>
    <w:rsid w:val="003B39B3"/>
    <w:rsid w:val="003B3F68"/>
    <w:rsid w:val="003B4016"/>
    <w:rsid w:val="003B5289"/>
    <w:rsid w:val="003B5790"/>
    <w:rsid w:val="003B5E76"/>
    <w:rsid w:val="003B662A"/>
    <w:rsid w:val="003B737C"/>
    <w:rsid w:val="003B74A7"/>
    <w:rsid w:val="003C1AFA"/>
    <w:rsid w:val="003C3A6B"/>
    <w:rsid w:val="003C51C7"/>
    <w:rsid w:val="003C5CD1"/>
    <w:rsid w:val="003C6856"/>
    <w:rsid w:val="003C6D51"/>
    <w:rsid w:val="003C764E"/>
    <w:rsid w:val="003C7D38"/>
    <w:rsid w:val="003D0828"/>
    <w:rsid w:val="003D0C29"/>
    <w:rsid w:val="003D10DF"/>
    <w:rsid w:val="003D122D"/>
    <w:rsid w:val="003D2028"/>
    <w:rsid w:val="003D2B61"/>
    <w:rsid w:val="003D3436"/>
    <w:rsid w:val="003D4119"/>
    <w:rsid w:val="003D4AFC"/>
    <w:rsid w:val="003D4E71"/>
    <w:rsid w:val="003D4F0B"/>
    <w:rsid w:val="003D51CE"/>
    <w:rsid w:val="003D524E"/>
    <w:rsid w:val="003D5630"/>
    <w:rsid w:val="003D6381"/>
    <w:rsid w:val="003E00CE"/>
    <w:rsid w:val="003E0E14"/>
    <w:rsid w:val="003E10B2"/>
    <w:rsid w:val="003E1B93"/>
    <w:rsid w:val="003E1E2A"/>
    <w:rsid w:val="003E223E"/>
    <w:rsid w:val="003E3B4C"/>
    <w:rsid w:val="003E4B2F"/>
    <w:rsid w:val="003E4ECE"/>
    <w:rsid w:val="003E511C"/>
    <w:rsid w:val="003E5AAD"/>
    <w:rsid w:val="003E5DE9"/>
    <w:rsid w:val="003E66A2"/>
    <w:rsid w:val="003E66EF"/>
    <w:rsid w:val="003E78B2"/>
    <w:rsid w:val="003E7F04"/>
    <w:rsid w:val="003F0047"/>
    <w:rsid w:val="003F09C6"/>
    <w:rsid w:val="003F135C"/>
    <w:rsid w:val="003F141A"/>
    <w:rsid w:val="003F15F7"/>
    <w:rsid w:val="003F1607"/>
    <w:rsid w:val="003F359F"/>
    <w:rsid w:val="003F3CB0"/>
    <w:rsid w:val="003F43A0"/>
    <w:rsid w:val="003F5F07"/>
    <w:rsid w:val="003F665D"/>
    <w:rsid w:val="003F7607"/>
    <w:rsid w:val="003F7D20"/>
    <w:rsid w:val="0040113A"/>
    <w:rsid w:val="00401ED1"/>
    <w:rsid w:val="00402941"/>
    <w:rsid w:val="00402E65"/>
    <w:rsid w:val="00404025"/>
    <w:rsid w:val="00404443"/>
    <w:rsid w:val="004045CA"/>
    <w:rsid w:val="00405DC7"/>
    <w:rsid w:val="0040608E"/>
    <w:rsid w:val="00407C0A"/>
    <w:rsid w:val="00407E25"/>
    <w:rsid w:val="0041336C"/>
    <w:rsid w:val="004146D8"/>
    <w:rsid w:val="00415774"/>
    <w:rsid w:val="00415BB0"/>
    <w:rsid w:val="00415EC0"/>
    <w:rsid w:val="004177B3"/>
    <w:rsid w:val="00417AC4"/>
    <w:rsid w:val="00420770"/>
    <w:rsid w:val="0042104E"/>
    <w:rsid w:val="00421318"/>
    <w:rsid w:val="00421FDE"/>
    <w:rsid w:val="00422881"/>
    <w:rsid w:val="00424C3C"/>
    <w:rsid w:val="00425307"/>
    <w:rsid w:val="00425465"/>
    <w:rsid w:val="00425C44"/>
    <w:rsid w:val="00425DC1"/>
    <w:rsid w:val="00426587"/>
    <w:rsid w:val="00426A40"/>
    <w:rsid w:val="00426EDE"/>
    <w:rsid w:val="00426FF5"/>
    <w:rsid w:val="00427993"/>
    <w:rsid w:val="00431387"/>
    <w:rsid w:val="00432FA0"/>
    <w:rsid w:val="00433A0D"/>
    <w:rsid w:val="004342B4"/>
    <w:rsid w:val="0043458B"/>
    <w:rsid w:val="00434875"/>
    <w:rsid w:val="00434C58"/>
    <w:rsid w:val="00435799"/>
    <w:rsid w:val="004360B3"/>
    <w:rsid w:val="004376CC"/>
    <w:rsid w:val="004378D0"/>
    <w:rsid w:val="0043791C"/>
    <w:rsid w:val="00437E4A"/>
    <w:rsid w:val="0044022B"/>
    <w:rsid w:val="00441031"/>
    <w:rsid w:val="004414B6"/>
    <w:rsid w:val="00444708"/>
    <w:rsid w:val="00445270"/>
    <w:rsid w:val="00445705"/>
    <w:rsid w:val="004465A8"/>
    <w:rsid w:val="00446782"/>
    <w:rsid w:val="0044688A"/>
    <w:rsid w:val="00446A20"/>
    <w:rsid w:val="00446F4A"/>
    <w:rsid w:val="00447DC2"/>
    <w:rsid w:val="00450D3C"/>
    <w:rsid w:val="00451EC7"/>
    <w:rsid w:val="004537A5"/>
    <w:rsid w:val="004543F1"/>
    <w:rsid w:val="00454B51"/>
    <w:rsid w:val="00454C21"/>
    <w:rsid w:val="004558C3"/>
    <w:rsid w:val="004562E2"/>
    <w:rsid w:val="00456CCF"/>
    <w:rsid w:val="0046020A"/>
    <w:rsid w:val="00460717"/>
    <w:rsid w:val="0046102E"/>
    <w:rsid w:val="004615FD"/>
    <w:rsid w:val="00461B27"/>
    <w:rsid w:val="00461CB8"/>
    <w:rsid w:val="00461CDA"/>
    <w:rsid w:val="00461D86"/>
    <w:rsid w:val="00461DA0"/>
    <w:rsid w:val="0046205C"/>
    <w:rsid w:val="00462A91"/>
    <w:rsid w:val="00462E4C"/>
    <w:rsid w:val="00463DAC"/>
    <w:rsid w:val="00464271"/>
    <w:rsid w:val="00464EF9"/>
    <w:rsid w:val="00470E9A"/>
    <w:rsid w:val="0047161C"/>
    <w:rsid w:val="00471815"/>
    <w:rsid w:val="0047238E"/>
    <w:rsid w:val="00473FA9"/>
    <w:rsid w:val="004743D6"/>
    <w:rsid w:val="00474552"/>
    <w:rsid w:val="00474582"/>
    <w:rsid w:val="004752AB"/>
    <w:rsid w:val="004759AE"/>
    <w:rsid w:val="00476560"/>
    <w:rsid w:val="00476B1F"/>
    <w:rsid w:val="00477229"/>
    <w:rsid w:val="00480C3A"/>
    <w:rsid w:val="00481455"/>
    <w:rsid w:val="0048169A"/>
    <w:rsid w:val="004839FF"/>
    <w:rsid w:val="00486855"/>
    <w:rsid w:val="00486A7B"/>
    <w:rsid w:val="00487854"/>
    <w:rsid w:val="00487A68"/>
    <w:rsid w:val="00490500"/>
    <w:rsid w:val="00490637"/>
    <w:rsid w:val="00491012"/>
    <w:rsid w:val="0049136C"/>
    <w:rsid w:val="004916C7"/>
    <w:rsid w:val="00491CA5"/>
    <w:rsid w:val="00492C72"/>
    <w:rsid w:val="00493E1D"/>
    <w:rsid w:val="00493ECB"/>
    <w:rsid w:val="00494322"/>
    <w:rsid w:val="00494853"/>
    <w:rsid w:val="0049527E"/>
    <w:rsid w:val="00495AE0"/>
    <w:rsid w:val="00495C11"/>
    <w:rsid w:val="00496AB0"/>
    <w:rsid w:val="004A0033"/>
    <w:rsid w:val="004A05DF"/>
    <w:rsid w:val="004A05F2"/>
    <w:rsid w:val="004A1D07"/>
    <w:rsid w:val="004A2C3F"/>
    <w:rsid w:val="004A30B9"/>
    <w:rsid w:val="004A3912"/>
    <w:rsid w:val="004A4268"/>
    <w:rsid w:val="004A70E2"/>
    <w:rsid w:val="004A751E"/>
    <w:rsid w:val="004A79FD"/>
    <w:rsid w:val="004B0253"/>
    <w:rsid w:val="004B0D73"/>
    <w:rsid w:val="004B1DEB"/>
    <w:rsid w:val="004B2868"/>
    <w:rsid w:val="004B35C4"/>
    <w:rsid w:val="004B37F8"/>
    <w:rsid w:val="004B410E"/>
    <w:rsid w:val="004B4BC6"/>
    <w:rsid w:val="004B4EB4"/>
    <w:rsid w:val="004B52FA"/>
    <w:rsid w:val="004B5A6B"/>
    <w:rsid w:val="004B6F64"/>
    <w:rsid w:val="004B79E5"/>
    <w:rsid w:val="004C0228"/>
    <w:rsid w:val="004C0365"/>
    <w:rsid w:val="004C21A9"/>
    <w:rsid w:val="004C2306"/>
    <w:rsid w:val="004C28F9"/>
    <w:rsid w:val="004C2BEB"/>
    <w:rsid w:val="004C3075"/>
    <w:rsid w:val="004C37DD"/>
    <w:rsid w:val="004C4928"/>
    <w:rsid w:val="004C4DF3"/>
    <w:rsid w:val="004C5409"/>
    <w:rsid w:val="004C57A9"/>
    <w:rsid w:val="004C65DE"/>
    <w:rsid w:val="004C7AB2"/>
    <w:rsid w:val="004C7D0B"/>
    <w:rsid w:val="004D024C"/>
    <w:rsid w:val="004D07CA"/>
    <w:rsid w:val="004D0ABF"/>
    <w:rsid w:val="004D19EE"/>
    <w:rsid w:val="004D34B7"/>
    <w:rsid w:val="004D37E0"/>
    <w:rsid w:val="004D4581"/>
    <w:rsid w:val="004D4B69"/>
    <w:rsid w:val="004D511C"/>
    <w:rsid w:val="004D6185"/>
    <w:rsid w:val="004D629C"/>
    <w:rsid w:val="004D7730"/>
    <w:rsid w:val="004E0007"/>
    <w:rsid w:val="004E0ABD"/>
    <w:rsid w:val="004E1080"/>
    <w:rsid w:val="004E12ED"/>
    <w:rsid w:val="004E24A5"/>
    <w:rsid w:val="004E2CF7"/>
    <w:rsid w:val="004E2E73"/>
    <w:rsid w:val="004E473C"/>
    <w:rsid w:val="004E4ED5"/>
    <w:rsid w:val="004E6193"/>
    <w:rsid w:val="004E6727"/>
    <w:rsid w:val="004E68DC"/>
    <w:rsid w:val="004E6CCA"/>
    <w:rsid w:val="004E729D"/>
    <w:rsid w:val="004E756E"/>
    <w:rsid w:val="004F06F8"/>
    <w:rsid w:val="004F08E7"/>
    <w:rsid w:val="004F1731"/>
    <w:rsid w:val="004F22AD"/>
    <w:rsid w:val="004F295F"/>
    <w:rsid w:val="004F3EDB"/>
    <w:rsid w:val="004F5943"/>
    <w:rsid w:val="004F6112"/>
    <w:rsid w:val="004F61E2"/>
    <w:rsid w:val="0050244B"/>
    <w:rsid w:val="005035C4"/>
    <w:rsid w:val="005051FE"/>
    <w:rsid w:val="005059A9"/>
    <w:rsid w:val="00506546"/>
    <w:rsid w:val="0050693E"/>
    <w:rsid w:val="00506D83"/>
    <w:rsid w:val="005070EC"/>
    <w:rsid w:val="00507525"/>
    <w:rsid w:val="005100C1"/>
    <w:rsid w:val="005104F2"/>
    <w:rsid w:val="005116B5"/>
    <w:rsid w:val="005121D7"/>
    <w:rsid w:val="0051252A"/>
    <w:rsid w:val="00513520"/>
    <w:rsid w:val="00513779"/>
    <w:rsid w:val="00513B48"/>
    <w:rsid w:val="00514B69"/>
    <w:rsid w:val="005159D9"/>
    <w:rsid w:val="00515E7F"/>
    <w:rsid w:val="00516B2E"/>
    <w:rsid w:val="00516DDB"/>
    <w:rsid w:val="00521704"/>
    <w:rsid w:val="00521AC5"/>
    <w:rsid w:val="00521EE4"/>
    <w:rsid w:val="00522545"/>
    <w:rsid w:val="00522A01"/>
    <w:rsid w:val="00522B8E"/>
    <w:rsid w:val="005230BD"/>
    <w:rsid w:val="0052342A"/>
    <w:rsid w:val="00524039"/>
    <w:rsid w:val="005250C2"/>
    <w:rsid w:val="005260BF"/>
    <w:rsid w:val="00526105"/>
    <w:rsid w:val="00526887"/>
    <w:rsid w:val="00530C28"/>
    <w:rsid w:val="005316FE"/>
    <w:rsid w:val="00531B26"/>
    <w:rsid w:val="0053205A"/>
    <w:rsid w:val="00532A01"/>
    <w:rsid w:val="005331F6"/>
    <w:rsid w:val="00535123"/>
    <w:rsid w:val="005351A1"/>
    <w:rsid w:val="00536501"/>
    <w:rsid w:val="00536E3E"/>
    <w:rsid w:val="00541113"/>
    <w:rsid w:val="00541CAA"/>
    <w:rsid w:val="005421AC"/>
    <w:rsid w:val="0054220F"/>
    <w:rsid w:val="00542F2C"/>
    <w:rsid w:val="00543D07"/>
    <w:rsid w:val="00543F11"/>
    <w:rsid w:val="005441D7"/>
    <w:rsid w:val="005444A6"/>
    <w:rsid w:val="00544541"/>
    <w:rsid w:val="00544DEA"/>
    <w:rsid w:val="005452E8"/>
    <w:rsid w:val="00545531"/>
    <w:rsid w:val="005461A4"/>
    <w:rsid w:val="00546BF8"/>
    <w:rsid w:val="005473E9"/>
    <w:rsid w:val="0055097F"/>
    <w:rsid w:val="00552913"/>
    <w:rsid w:val="005531A6"/>
    <w:rsid w:val="00553CDB"/>
    <w:rsid w:val="00554B5C"/>
    <w:rsid w:val="0055664A"/>
    <w:rsid w:val="00556DB7"/>
    <w:rsid w:val="0055709E"/>
    <w:rsid w:val="00557245"/>
    <w:rsid w:val="005579DF"/>
    <w:rsid w:val="00557F2E"/>
    <w:rsid w:val="00557FB2"/>
    <w:rsid w:val="00560889"/>
    <w:rsid w:val="00560B2B"/>
    <w:rsid w:val="00560C65"/>
    <w:rsid w:val="0056163D"/>
    <w:rsid w:val="00561D56"/>
    <w:rsid w:val="00561FC5"/>
    <w:rsid w:val="005634B0"/>
    <w:rsid w:val="0056383B"/>
    <w:rsid w:val="00564016"/>
    <w:rsid w:val="005648AF"/>
    <w:rsid w:val="00564A22"/>
    <w:rsid w:val="00565D1E"/>
    <w:rsid w:val="00567990"/>
    <w:rsid w:val="00571ECF"/>
    <w:rsid w:val="00572844"/>
    <w:rsid w:val="0057333D"/>
    <w:rsid w:val="00573E7E"/>
    <w:rsid w:val="005759CD"/>
    <w:rsid w:val="00575BFB"/>
    <w:rsid w:val="005765D4"/>
    <w:rsid w:val="00576F59"/>
    <w:rsid w:val="00577571"/>
    <w:rsid w:val="00577790"/>
    <w:rsid w:val="00580472"/>
    <w:rsid w:val="00581264"/>
    <w:rsid w:val="00581506"/>
    <w:rsid w:val="00581956"/>
    <w:rsid w:val="0058229E"/>
    <w:rsid w:val="005825F3"/>
    <w:rsid w:val="00582AC3"/>
    <w:rsid w:val="00582B63"/>
    <w:rsid w:val="00583C9B"/>
    <w:rsid w:val="00583F8A"/>
    <w:rsid w:val="00586529"/>
    <w:rsid w:val="00586D3D"/>
    <w:rsid w:val="0059158E"/>
    <w:rsid w:val="0059190A"/>
    <w:rsid w:val="00593B19"/>
    <w:rsid w:val="00593BBA"/>
    <w:rsid w:val="005947AB"/>
    <w:rsid w:val="00594C66"/>
    <w:rsid w:val="005951AB"/>
    <w:rsid w:val="005958DD"/>
    <w:rsid w:val="00595C89"/>
    <w:rsid w:val="005A07B1"/>
    <w:rsid w:val="005A11E3"/>
    <w:rsid w:val="005A12C6"/>
    <w:rsid w:val="005A1994"/>
    <w:rsid w:val="005A2D1D"/>
    <w:rsid w:val="005A46BD"/>
    <w:rsid w:val="005A4768"/>
    <w:rsid w:val="005A5637"/>
    <w:rsid w:val="005A6764"/>
    <w:rsid w:val="005A6F1C"/>
    <w:rsid w:val="005A702A"/>
    <w:rsid w:val="005A7613"/>
    <w:rsid w:val="005A78BE"/>
    <w:rsid w:val="005B0338"/>
    <w:rsid w:val="005B0559"/>
    <w:rsid w:val="005B1BA1"/>
    <w:rsid w:val="005B32AE"/>
    <w:rsid w:val="005B4233"/>
    <w:rsid w:val="005B4602"/>
    <w:rsid w:val="005B4723"/>
    <w:rsid w:val="005B4B95"/>
    <w:rsid w:val="005B4D91"/>
    <w:rsid w:val="005B4F59"/>
    <w:rsid w:val="005B70BE"/>
    <w:rsid w:val="005B7731"/>
    <w:rsid w:val="005C0610"/>
    <w:rsid w:val="005C076F"/>
    <w:rsid w:val="005C0882"/>
    <w:rsid w:val="005C0C71"/>
    <w:rsid w:val="005C0C8B"/>
    <w:rsid w:val="005C0C9A"/>
    <w:rsid w:val="005C0CD6"/>
    <w:rsid w:val="005C3968"/>
    <w:rsid w:val="005C43BE"/>
    <w:rsid w:val="005C4502"/>
    <w:rsid w:val="005C53A4"/>
    <w:rsid w:val="005C5AD2"/>
    <w:rsid w:val="005C5BAB"/>
    <w:rsid w:val="005C69F1"/>
    <w:rsid w:val="005C6C93"/>
    <w:rsid w:val="005C6F86"/>
    <w:rsid w:val="005C7416"/>
    <w:rsid w:val="005C75A1"/>
    <w:rsid w:val="005C7C16"/>
    <w:rsid w:val="005C7C9B"/>
    <w:rsid w:val="005D0386"/>
    <w:rsid w:val="005D1540"/>
    <w:rsid w:val="005D1853"/>
    <w:rsid w:val="005D28B7"/>
    <w:rsid w:val="005D2BF0"/>
    <w:rsid w:val="005D45BB"/>
    <w:rsid w:val="005D53AA"/>
    <w:rsid w:val="005D59FE"/>
    <w:rsid w:val="005D68FF"/>
    <w:rsid w:val="005D73E4"/>
    <w:rsid w:val="005D790F"/>
    <w:rsid w:val="005E03A0"/>
    <w:rsid w:val="005E1145"/>
    <w:rsid w:val="005E2248"/>
    <w:rsid w:val="005E2323"/>
    <w:rsid w:val="005E251C"/>
    <w:rsid w:val="005E31DD"/>
    <w:rsid w:val="005E43F2"/>
    <w:rsid w:val="005E7F99"/>
    <w:rsid w:val="005F0D8B"/>
    <w:rsid w:val="005F1583"/>
    <w:rsid w:val="005F3538"/>
    <w:rsid w:val="005F3B1B"/>
    <w:rsid w:val="005F436A"/>
    <w:rsid w:val="005F5076"/>
    <w:rsid w:val="005F51BC"/>
    <w:rsid w:val="005F6246"/>
    <w:rsid w:val="005F62AE"/>
    <w:rsid w:val="005F7901"/>
    <w:rsid w:val="00600182"/>
    <w:rsid w:val="00600541"/>
    <w:rsid w:val="00601555"/>
    <w:rsid w:val="00601E0D"/>
    <w:rsid w:val="0060208F"/>
    <w:rsid w:val="006031E6"/>
    <w:rsid w:val="006032D7"/>
    <w:rsid w:val="0060450F"/>
    <w:rsid w:val="006049BA"/>
    <w:rsid w:val="0060590C"/>
    <w:rsid w:val="00606A5D"/>
    <w:rsid w:val="00606C83"/>
    <w:rsid w:val="00606C8B"/>
    <w:rsid w:val="0060708B"/>
    <w:rsid w:val="00607AD6"/>
    <w:rsid w:val="00607BCD"/>
    <w:rsid w:val="00607DF8"/>
    <w:rsid w:val="0061038E"/>
    <w:rsid w:val="006107E1"/>
    <w:rsid w:val="00610C93"/>
    <w:rsid w:val="00610D65"/>
    <w:rsid w:val="0061126C"/>
    <w:rsid w:val="00611F6B"/>
    <w:rsid w:val="006121C7"/>
    <w:rsid w:val="00612A23"/>
    <w:rsid w:val="00612B3F"/>
    <w:rsid w:val="0061434A"/>
    <w:rsid w:val="00614542"/>
    <w:rsid w:val="00614E5C"/>
    <w:rsid w:val="00614EE1"/>
    <w:rsid w:val="00616BC6"/>
    <w:rsid w:val="00616D9E"/>
    <w:rsid w:val="0061768A"/>
    <w:rsid w:val="00622261"/>
    <w:rsid w:val="00622327"/>
    <w:rsid w:val="0062242E"/>
    <w:rsid w:val="006234FA"/>
    <w:rsid w:val="00624CCB"/>
    <w:rsid w:val="006250E5"/>
    <w:rsid w:val="00625CE7"/>
    <w:rsid w:val="00626522"/>
    <w:rsid w:val="00626B65"/>
    <w:rsid w:val="00626E76"/>
    <w:rsid w:val="006273B7"/>
    <w:rsid w:val="00627BE0"/>
    <w:rsid w:val="0063037D"/>
    <w:rsid w:val="0063101F"/>
    <w:rsid w:val="00631F75"/>
    <w:rsid w:val="006326AD"/>
    <w:rsid w:val="006328B0"/>
    <w:rsid w:val="00633074"/>
    <w:rsid w:val="006335BA"/>
    <w:rsid w:val="00633A97"/>
    <w:rsid w:val="00633F1A"/>
    <w:rsid w:val="00634EE4"/>
    <w:rsid w:val="00635435"/>
    <w:rsid w:val="00636985"/>
    <w:rsid w:val="006370E6"/>
    <w:rsid w:val="006376A3"/>
    <w:rsid w:val="00637AE5"/>
    <w:rsid w:val="00637EAA"/>
    <w:rsid w:val="00637F0A"/>
    <w:rsid w:val="006408E7"/>
    <w:rsid w:val="00642B6F"/>
    <w:rsid w:val="00642F3E"/>
    <w:rsid w:val="006432AB"/>
    <w:rsid w:val="0064382D"/>
    <w:rsid w:val="00643E96"/>
    <w:rsid w:val="00643F1F"/>
    <w:rsid w:val="00645C07"/>
    <w:rsid w:val="006464E3"/>
    <w:rsid w:val="006471EE"/>
    <w:rsid w:val="0064763B"/>
    <w:rsid w:val="006500A3"/>
    <w:rsid w:val="006501B6"/>
    <w:rsid w:val="0065175A"/>
    <w:rsid w:val="00652FC4"/>
    <w:rsid w:val="00654A67"/>
    <w:rsid w:val="006553F5"/>
    <w:rsid w:val="0065675D"/>
    <w:rsid w:val="00657D09"/>
    <w:rsid w:val="0066052B"/>
    <w:rsid w:val="0066101F"/>
    <w:rsid w:val="0066126C"/>
    <w:rsid w:val="00661994"/>
    <w:rsid w:val="00661E6A"/>
    <w:rsid w:val="006629A7"/>
    <w:rsid w:val="00663150"/>
    <w:rsid w:val="0066378E"/>
    <w:rsid w:val="0066548F"/>
    <w:rsid w:val="00666020"/>
    <w:rsid w:val="00666412"/>
    <w:rsid w:val="006705FC"/>
    <w:rsid w:val="006706AA"/>
    <w:rsid w:val="006719D6"/>
    <w:rsid w:val="00671BF5"/>
    <w:rsid w:val="00673730"/>
    <w:rsid w:val="006740FC"/>
    <w:rsid w:val="0067421D"/>
    <w:rsid w:val="00674401"/>
    <w:rsid w:val="006755A0"/>
    <w:rsid w:val="006764FF"/>
    <w:rsid w:val="0067750A"/>
    <w:rsid w:val="0067773C"/>
    <w:rsid w:val="0068147A"/>
    <w:rsid w:val="00681896"/>
    <w:rsid w:val="00682109"/>
    <w:rsid w:val="006825CF"/>
    <w:rsid w:val="00682991"/>
    <w:rsid w:val="00682C8B"/>
    <w:rsid w:val="00682F17"/>
    <w:rsid w:val="00683327"/>
    <w:rsid w:val="0068340A"/>
    <w:rsid w:val="00683530"/>
    <w:rsid w:val="006839BC"/>
    <w:rsid w:val="006841E9"/>
    <w:rsid w:val="0068501F"/>
    <w:rsid w:val="006857BB"/>
    <w:rsid w:val="00685875"/>
    <w:rsid w:val="00685B0C"/>
    <w:rsid w:val="00686480"/>
    <w:rsid w:val="00686B34"/>
    <w:rsid w:val="006875CF"/>
    <w:rsid w:val="00687A6A"/>
    <w:rsid w:val="00687FC7"/>
    <w:rsid w:val="00690163"/>
    <w:rsid w:val="0069083E"/>
    <w:rsid w:val="006916D6"/>
    <w:rsid w:val="00691852"/>
    <w:rsid w:val="006919B1"/>
    <w:rsid w:val="00691B23"/>
    <w:rsid w:val="00691CE9"/>
    <w:rsid w:val="00692FA9"/>
    <w:rsid w:val="00694332"/>
    <w:rsid w:val="006953A6"/>
    <w:rsid w:val="006956EA"/>
    <w:rsid w:val="0069614C"/>
    <w:rsid w:val="00696B44"/>
    <w:rsid w:val="006971C7"/>
    <w:rsid w:val="00697B26"/>
    <w:rsid w:val="006A0617"/>
    <w:rsid w:val="006A2152"/>
    <w:rsid w:val="006A26C9"/>
    <w:rsid w:val="006A37E1"/>
    <w:rsid w:val="006A40F1"/>
    <w:rsid w:val="006A4180"/>
    <w:rsid w:val="006A4B0E"/>
    <w:rsid w:val="006A5629"/>
    <w:rsid w:val="006A5D1B"/>
    <w:rsid w:val="006A6980"/>
    <w:rsid w:val="006B1906"/>
    <w:rsid w:val="006B23D7"/>
    <w:rsid w:val="006B3132"/>
    <w:rsid w:val="006B3F6C"/>
    <w:rsid w:val="006B4FFC"/>
    <w:rsid w:val="006B66DD"/>
    <w:rsid w:val="006B72E8"/>
    <w:rsid w:val="006B7D75"/>
    <w:rsid w:val="006B7D89"/>
    <w:rsid w:val="006C0121"/>
    <w:rsid w:val="006C0C2D"/>
    <w:rsid w:val="006C18A6"/>
    <w:rsid w:val="006C1E8A"/>
    <w:rsid w:val="006C2008"/>
    <w:rsid w:val="006C2303"/>
    <w:rsid w:val="006C243B"/>
    <w:rsid w:val="006C25FC"/>
    <w:rsid w:val="006C3046"/>
    <w:rsid w:val="006C3339"/>
    <w:rsid w:val="006C3AEF"/>
    <w:rsid w:val="006C45D4"/>
    <w:rsid w:val="006C4995"/>
    <w:rsid w:val="006C530D"/>
    <w:rsid w:val="006C5567"/>
    <w:rsid w:val="006C57DC"/>
    <w:rsid w:val="006C5B8E"/>
    <w:rsid w:val="006C7113"/>
    <w:rsid w:val="006C7889"/>
    <w:rsid w:val="006C7B48"/>
    <w:rsid w:val="006D0D15"/>
    <w:rsid w:val="006D1A02"/>
    <w:rsid w:val="006D213D"/>
    <w:rsid w:val="006D4896"/>
    <w:rsid w:val="006D5098"/>
    <w:rsid w:val="006D5DD8"/>
    <w:rsid w:val="006D62DE"/>
    <w:rsid w:val="006D6B9F"/>
    <w:rsid w:val="006D71F2"/>
    <w:rsid w:val="006D7806"/>
    <w:rsid w:val="006E103F"/>
    <w:rsid w:val="006E1FCC"/>
    <w:rsid w:val="006E3544"/>
    <w:rsid w:val="006E36B5"/>
    <w:rsid w:val="006E3B3B"/>
    <w:rsid w:val="006E434C"/>
    <w:rsid w:val="006E43D2"/>
    <w:rsid w:val="006E4B1B"/>
    <w:rsid w:val="006E542D"/>
    <w:rsid w:val="006E5D9B"/>
    <w:rsid w:val="006E617D"/>
    <w:rsid w:val="006E66C1"/>
    <w:rsid w:val="006E76A5"/>
    <w:rsid w:val="006F0015"/>
    <w:rsid w:val="006F030C"/>
    <w:rsid w:val="006F2078"/>
    <w:rsid w:val="006F29A9"/>
    <w:rsid w:val="006F2C96"/>
    <w:rsid w:val="006F36A1"/>
    <w:rsid w:val="006F3AB8"/>
    <w:rsid w:val="006F3C69"/>
    <w:rsid w:val="006F3D2E"/>
    <w:rsid w:val="006F4C75"/>
    <w:rsid w:val="006F560C"/>
    <w:rsid w:val="006F57AA"/>
    <w:rsid w:val="006F5B6B"/>
    <w:rsid w:val="006F6001"/>
    <w:rsid w:val="006F61A2"/>
    <w:rsid w:val="006F6EEC"/>
    <w:rsid w:val="006F72F2"/>
    <w:rsid w:val="00701A7F"/>
    <w:rsid w:val="00701B2F"/>
    <w:rsid w:val="00702A02"/>
    <w:rsid w:val="00703018"/>
    <w:rsid w:val="00703450"/>
    <w:rsid w:val="007053DA"/>
    <w:rsid w:val="00705BC3"/>
    <w:rsid w:val="007061C1"/>
    <w:rsid w:val="00706C6B"/>
    <w:rsid w:val="0070784E"/>
    <w:rsid w:val="00707901"/>
    <w:rsid w:val="0071056E"/>
    <w:rsid w:val="00711339"/>
    <w:rsid w:val="007118B8"/>
    <w:rsid w:val="00712984"/>
    <w:rsid w:val="007132C0"/>
    <w:rsid w:val="00714FDB"/>
    <w:rsid w:val="00716143"/>
    <w:rsid w:val="0071643E"/>
    <w:rsid w:val="00716C91"/>
    <w:rsid w:val="00723A19"/>
    <w:rsid w:val="00724599"/>
    <w:rsid w:val="0072489E"/>
    <w:rsid w:val="0072498A"/>
    <w:rsid w:val="00724E85"/>
    <w:rsid w:val="00724F8A"/>
    <w:rsid w:val="0072694A"/>
    <w:rsid w:val="0072726E"/>
    <w:rsid w:val="00727DD2"/>
    <w:rsid w:val="00731825"/>
    <w:rsid w:val="00732B94"/>
    <w:rsid w:val="00732EB3"/>
    <w:rsid w:val="007335DD"/>
    <w:rsid w:val="007337E7"/>
    <w:rsid w:val="00733936"/>
    <w:rsid w:val="00735176"/>
    <w:rsid w:val="00735978"/>
    <w:rsid w:val="007362E8"/>
    <w:rsid w:val="0073661D"/>
    <w:rsid w:val="0074036C"/>
    <w:rsid w:val="007406C8"/>
    <w:rsid w:val="0074309F"/>
    <w:rsid w:val="007430E7"/>
    <w:rsid w:val="00743FA3"/>
    <w:rsid w:val="00744968"/>
    <w:rsid w:val="00744BC7"/>
    <w:rsid w:val="007450F2"/>
    <w:rsid w:val="00745A6E"/>
    <w:rsid w:val="00745C71"/>
    <w:rsid w:val="0074668B"/>
    <w:rsid w:val="00750040"/>
    <w:rsid w:val="0075101A"/>
    <w:rsid w:val="007512FC"/>
    <w:rsid w:val="00753346"/>
    <w:rsid w:val="00753552"/>
    <w:rsid w:val="00753BC4"/>
    <w:rsid w:val="007546E1"/>
    <w:rsid w:val="0075512D"/>
    <w:rsid w:val="0075517C"/>
    <w:rsid w:val="0075565D"/>
    <w:rsid w:val="00756818"/>
    <w:rsid w:val="00756F74"/>
    <w:rsid w:val="007576C0"/>
    <w:rsid w:val="00760EC4"/>
    <w:rsid w:val="00761B99"/>
    <w:rsid w:val="0076369B"/>
    <w:rsid w:val="00763BD5"/>
    <w:rsid w:val="00763E15"/>
    <w:rsid w:val="0076498C"/>
    <w:rsid w:val="007649F9"/>
    <w:rsid w:val="00766848"/>
    <w:rsid w:val="00766DC5"/>
    <w:rsid w:val="0076703D"/>
    <w:rsid w:val="00767B9C"/>
    <w:rsid w:val="00770190"/>
    <w:rsid w:val="0077158B"/>
    <w:rsid w:val="00771DD1"/>
    <w:rsid w:val="00772192"/>
    <w:rsid w:val="0077229E"/>
    <w:rsid w:val="007731B5"/>
    <w:rsid w:val="00773C0D"/>
    <w:rsid w:val="00773F80"/>
    <w:rsid w:val="0077499B"/>
    <w:rsid w:val="00774CC3"/>
    <w:rsid w:val="00775DF7"/>
    <w:rsid w:val="0077647D"/>
    <w:rsid w:val="00776B6E"/>
    <w:rsid w:val="0077750E"/>
    <w:rsid w:val="00777E02"/>
    <w:rsid w:val="00780A75"/>
    <w:rsid w:val="007817F6"/>
    <w:rsid w:val="0078233F"/>
    <w:rsid w:val="00782474"/>
    <w:rsid w:val="007829C6"/>
    <w:rsid w:val="00782CE7"/>
    <w:rsid w:val="00782D4D"/>
    <w:rsid w:val="00783247"/>
    <w:rsid w:val="00784D52"/>
    <w:rsid w:val="0078604E"/>
    <w:rsid w:val="00786BDF"/>
    <w:rsid w:val="0078718F"/>
    <w:rsid w:val="00787253"/>
    <w:rsid w:val="00787F2F"/>
    <w:rsid w:val="007901C4"/>
    <w:rsid w:val="00791142"/>
    <w:rsid w:val="007913A0"/>
    <w:rsid w:val="00792722"/>
    <w:rsid w:val="00792784"/>
    <w:rsid w:val="00794AF2"/>
    <w:rsid w:val="00794C34"/>
    <w:rsid w:val="00794FF5"/>
    <w:rsid w:val="00795B87"/>
    <w:rsid w:val="00796EC9"/>
    <w:rsid w:val="00797C62"/>
    <w:rsid w:val="007A0CA9"/>
    <w:rsid w:val="007A1E00"/>
    <w:rsid w:val="007A2C8E"/>
    <w:rsid w:val="007A3B3C"/>
    <w:rsid w:val="007A4857"/>
    <w:rsid w:val="007A4DF8"/>
    <w:rsid w:val="007A56D7"/>
    <w:rsid w:val="007A5EA1"/>
    <w:rsid w:val="007A6655"/>
    <w:rsid w:val="007B002F"/>
    <w:rsid w:val="007B1442"/>
    <w:rsid w:val="007B3FAE"/>
    <w:rsid w:val="007B4058"/>
    <w:rsid w:val="007B65D0"/>
    <w:rsid w:val="007C03DA"/>
    <w:rsid w:val="007C0C44"/>
    <w:rsid w:val="007C2E98"/>
    <w:rsid w:val="007C3F79"/>
    <w:rsid w:val="007C78D0"/>
    <w:rsid w:val="007D0066"/>
    <w:rsid w:val="007D055C"/>
    <w:rsid w:val="007D201A"/>
    <w:rsid w:val="007D4451"/>
    <w:rsid w:val="007D4F92"/>
    <w:rsid w:val="007D4FB2"/>
    <w:rsid w:val="007D566E"/>
    <w:rsid w:val="007D5E89"/>
    <w:rsid w:val="007D6F8C"/>
    <w:rsid w:val="007D7162"/>
    <w:rsid w:val="007D7C0B"/>
    <w:rsid w:val="007E093F"/>
    <w:rsid w:val="007E3358"/>
    <w:rsid w:val="007E3897"/>
    <w:rsid w:val="007E3972"/>
    <w:rsid w:val="007E4C86"/>
    <w:rsid w:val="007E5934"/>
    <w:rsid w:val="007E6F6C"/>
    <w:rsid w:val="007E7098"/>
    <w:rsid w:val="007E73B4"/>
    <w:rsid w:val="007E7E81"/>
    <w:rsid w:val="007F050B"/>
    <w:rsid w:val="007F0754"/>
    <w:rsid w:val="007F0D7A"/>
    <w:rsid w:val="007F13FA"/>
    <w:rsid w:val="007F2FAF"/>
    <w:rsid w:val="007F35BC"/>
    <w:rsid w:val="007F3E4C"/>
    <w:rsid w:val="007F4740"/>
    <w:rsid w:val="007F51F4"/>
    <w:rsid w:val="007F6725"/>
    <w:rsid w:val="007F678D"/>
    <w:rsid w:val="007F6BA7"/>
    <w:rsid w:val="007F6DD3"/>
    <w:rsid w:val="007F71B2"/>
    <w:rsid w:val="007F7202"/>
    <w:rsid w:val="00800890"/>
    <w:rsid w:val="008008AF"/>
    <w:rsid w:val="0080110C"/>
    <w:rsid w:val="00801229"/>
    <w:rsid w:val="00801D62"/>
    <w:rsid w:val="00801E9A"/>
    <w:rsid w:val="00802326"/>
    <w:rsid w:val="00803426"/>
    <w:rsid w:val="00803E79"/>
    <w:rsid w:val="00804A85"/>
    <w:rsid w:val="008057C0"/>
    <w:rsid w:val="00806652"/>
    <w:rsid w:val="0080782E"/>
    <w:rsid w:val="00810EFC"/>
    <w:rsid w:val="00812D7A"/>
    <w:rsid w:val="0081344C"/>
    <w:rsid w:val="00813552"/>
    <w:rsid w:val="00813598"/>
    <w:rsid w:val="00813DB4"/>
    <w:rsid w:val="00813F53"/>
    <w:rsid w:val="00814147"/>
    <w:rsid w:val="00814646"/>
    <w:rsid w:val="0081524D"/>
    <w:rsid w:val="00815433"/>
    <w:rsid w:val="00815F54"/>
    <w:rsid w:val="00816557"/>
    <w:rsid w:val="00816E2D"/>
    <w:rsid w:val="0081765D"/>
    <w:rsid w:val="008202C0"/>
    <w:rsid w:val="00821CC7"/>
    <w:rsid w:val="00822635"/>
    <w:rsid w:val="00822687"/>
    <w:rsid w:val="008228A9"/>
    <w:rsid w:val="00824722"/>
    <w:rsid w:val="00825216"/>
    <w:rsid w:val="00827C44"/>
    <w:rsid w:val="008311E3"/>
    <w:rsid w:val="00831DD0"/>
    <w:rsid w:val="008324FC"/>
    <w:rsid w:val="00832BDE"/>
    <w:rsid w:val="0083359A"/>
    <w:rsid w:val="00833BA9"/>
    <w:rsid w:val="00833D4D"/>
    <w:rsid w:val="0083467B"/>
    <w:rsid w:val="00834AD3"/>
    <w:rsid w:val="00834D3E"/>
    <w:rsid w:val="00834D8A"/>
    <w:rsid w:val="00834EBD"/>
    <w:rsid w:val="00835547"/>
    <w:rsid w:val="00835835"/>
    <w:rsid w:val="00835C44"/>
    <w:rsid w:val="008364D8"/>
    <w:rsid w:val="00837F6A"/>
    <w:rsid w:val="0084022E"/>
    <w:rsid w:val="00840258"/>
    <w:rsid w:val="008411A2"/>
    <w:rsid w:val="00841433"/>
    <w:rsid w:val="00841714"/>
    <w:rsid w:val="00841DD9"/>
    <w:rsid w:val="008433F8"/>
    <w:rsid w:val="00843467"/>
    <w:rsid w:val="008453D7"/>
    <w:rsid w:val="008456DB"/>
    <w:rsid w:val="00847992"/>
    <w:rsid w:val="00847A44"/>
    <w:rsid w:val="00852C05"/>
    <w:rsid w:val="00852E39"/>
    <w:rsid w:val="00853465"/>
    <w:rsid w:val="008553C5"/>
    <w:rsid w:val="00855C45"/>
    <w:rsid w:val="00856617"/>
    <w:rsid w:val="00856663"/>
    <w:rsid w:val="00856965"/>
    <w:rsid w:val="00856D26"/>
    <w:rsid w:val="008577C2"/>
    <w:rsid w:val="008606E8"/>
    <w:rsid w:val="008623BF"/>
    <w:rsid w:val="008626BF"/>
    <w:rsid w:val="008627FC"/>
    <w:rsid w:val="00862CCB"/>
    <w:rsid w:val="00863153"/>
    <w:rsid w:val="0086582F"/>
    <w:rsid w:val="00866834"/>
    <w:rsid w:val="0087005D"/>
    <w:rsid w:val="00870282"/>
    <w:rsid w:val="00870527"/>
    <w:rsid w:val="008709AF"/>
    <w:rsid w:val="00871491"/>
    <w:rsid w:val="00871DF3"/>
    <w:rsid w:val="00871E81"/>
    <w:rsid w:val="00872527"/>
    <w:rsid w:val="00875164"/>
    <w:rsid w:val="00875ED2"/>
    <w:rsid w:val="00876465"/>
    <w:rsid w:val="00877123"/>
    <w:rsid w:val="00880E2F"/>
    <w:rsid w:val="00881250"/>
    <w:rsid w:val="008814E4"/>
    <w:rsid w:val="00885C21"/>
    <w:rsid w:val="008877FC"/>
    <w:rsid w:val="008902D7"/>
    <w:rsid w:val="008909D9"/>
    <w:rsid w:val="00890EEB"/>
    <w:rsid w:val="00891A7D"/>
    <w:rsid w:val="00891FA5"/>
    <w:rsid w:val="008927B9"/>
    <w:rsid w:val="00892969"/>
    <w:rsid w:val="008938C9"/>
    <w:rsid w:val="00894058"/>
    <w:rsid w:val="008946EF"/>
    <w:rsid w:val="00894CC2"/>
    <w:rsid w:val="0089544A"/>
    <w:rsid w:val="0089556A"/>
    <w:rsid w:val="00896446"/>
    <w:rsid w:val="00896621"/>
    <w:rsid w:val="00897619"/>
    <w:rsid w:val="00897D80"/>
    <w:rsid w:val="00897DDC"/>
    <w:rsid w:val="008A10A3"/>
    <w:rsid w:val="008A170A"/>
    <w:rsid w:val="008A245D"/>
    <w:rsid w:val="008A43BE"/>
    <w:rsid w:val="008A4442"/>
    <w:rsid w:val="008A4819"/>
    <w:rsid w:val="008A48DF"/>
    <w:rsid w:val="008A5D10"/>
    <w:rsid w:val="008A64CE"/>
    <w:rsid w:val="008A79B5"/>
    <w:rsid w:val="008A7A75"/>
    <w:rsid w:val="008B00D8"/>
    <w:rsid w:val="008B1432"/>
    <w:rsid w:val="008B147A"/>
    <w:rsid w:val="008B1669"/>
    <w:rsid w:val="008B1CFB"/>
    <w:rsid w:val="008B2159"/>
    <w:rsid w:val="008B5D51"/>
    <w:rsid w:val="008B66CD"/>
    <w:rsid w:val="008B7D3A"/>
    <w:rsid w:val="008C013B"/>
    <w:rsid w:val="008C0448"/>
    <w:rsid w:val="008C0553"/>
    <w:rsid w:val="008C0CC9"/>
    <w:rsid w:val="008C1354"/>
    <w:rsid w:val="008C1A55"/>
    <w:rsid w:val="008C26AC"/>
    <w:rsid w:val="008C2E44"/>
    <w:rsid w:val="008C3149"/>
    <w:rsid w:val="008C32EE"/>
    <w:rsid w:val="008C35C6"/>
    <w:rsid w:val="008C361A"/>
    <w:rsid w:val="008C419E"/>
    <w:rsid w:val="008C46A8"/>
    <w:rsid w:val="008C49A1"/>
    <w:rsid w:val="008C51A8"/>
    <w:rsid w:val="008C5451"/>
    <w:rsid w:val="008C5775"/>
    <w:rsid w:val="008C7419"/>
    <w:rsid w:val="008C7A82"/>
    <w:rsid w:val="008C7AA9"/>
    <w:rsid w:val="008C7E1E"/>
    <w:rsid w:val="008D1003"/>
    <w:rsid w:val="008D1AC6"/>
    <w:rsid w:val="008D1D09"/>
    <w:rsid w:val="008D2951"/>
    <w:rsid w:val="008D30D3"/>
    <w:rsid w:val="008D3D29"/>
    <w:rsid w:val="008D4224"/>
    <w:rsid w:val="008D4324"/>
    <w:rsid w:val="008D4932"/>
    <w:rsid w:val="008D5CF4"/>
    <w:rsid w:val="008D78BA"/>
    <w:rsid w:val="008E1DC1"/>
    <w:rsid w:val="008E2546"/>
    <w:rsid w:val="008E269E"/>
    <w:rsid w:val="008E3157"/>
    <w:rsid w:val="008E35B1"/>
    <w:rsid w:val="008E3F6C"/>
    <w:rsid w:val="008E493D"/>
    <w:rsid w:val="008E4B68"/>
    <w:rsid w:val="008E7DDC"/>
    <w:rsid w:val="008F0D90"/>
    <w:rsid w:val="008F2C9A"/>
    <w:rsid w:val="008F2F4A"/>
    <w:rsid w:val="008F34E6"/>
    <w:rsid w:val="008F42C8"/>
    <w:rsid w:val="008F4558"/>
    <w:rsid w:val="008F4A24"/>
    <w:rsid w:val="008F58DD"/>
    <w:rsid w:val="008F6C2D"/>
    <w:rsid w:val="008F745C"/>
    <w:rsid w:val="008F7752"/>
    <w:rsid w:val="008F7F49"/>
    <w:rsid w:val="0090063D"/>
    <w:rsid w:val="00900DAB"/>
    <w:rsid w:val="0090106B"/>
    <w:rsid w:val="009011FB"/>
    <w:rsid w:val="00902911"/>
    <w:rsid w:val="009053D9"/>
    <w:rsid w:val="00905A78"/>
    <w:rsid w:val="0090669A"/>
    <w:rsid w:val="009066E6"/>
    <w:rsid w:val="00907D65"/>
    <w:rsid w:val="009100D4"/>
    <w:rsid w:val="009105A5"/>
    <w:rsid w:val="00911C2A"/>
    <w:rsid w:val="00911F25"/>
    <w:rsid w:val="00912D4D"/>
    <w:rsid w:val="00914164"/>
    <w:rsid w:val="00914D46"/>
    <w:rsid w:val="00914FB7"/>
    <w:rsid w:val="009152CC"/>
    <w:rsid w:val="009158A1"/>
    <w:rsid w:val="0092005E"/>
    <w:rsid w:val="0092298D"/>
    <w:rsid w:val="00922B10"/>
    <w:rsid w:val="009230B1"/>
    <w:rsid w:val="009233DF"/>
    <w:rsid w:val="00923AA1"/>
    <w:rsid w:val="00923AA9"/>
    <w:rsid w:val="00923C65"/>
    <w:rsid w:val="0092484F"/>
    <w:rsid w:val="00924D2F"/>
    <w:rsid w:val="00925B30"/>
    <w:rsid w:val="0093094A"/>
    <w:rsid w:val="009325A1"/>
    <w:rsid w:val="009325BA"/>
    <w:rsid w:val="00933DB6"/>
    <w:rsid w:val="00933F73"/>
    <w:rsid w:val="00933FD3"/>
    <w:rsid w:val="00934610"/>
    <w:rsid w:val="00936F4A"/>
    <w:rsid w:val="009378F1"/>
    <w:rsid w:val="00937C50"/>
    <w:rsid w:val="00937F07"/>
    <w:rsid w:val="00941440"/>
    <w:rsid w:val="00941729"/>
    <w:rsid w:val="009418D5"/>
    <w:rsid w:val="00941D74"/>
    <w:rsid w:val="009424FC"/>
    <w:rsid w:val="00942677"/>
    <w:rsid w:val="00942837"/>
    <w:rsid w:val="00943AB6"/>
    <w:rsid w:val="00944788"/>
    <w:rsid w:val="00944F5C"/>
    <w:rsid w:val="0094621F"/>
    <w:rsid w:val="0094665B"/>
    <w:rsid w:val="00946798"/>
    <w:rsid w:val="00946A5B"/>
    <w:rsid w:val="0094776B"/>
    <w:rsid w:val="009507FC"/>
    <w:rsid w:val="00950B20"/>
    <w:rsid w:val="00952607"/>
    <w:rsid w:val="00953773"/>
    <w:rsid w:val="009543C2"/>
    <w:rsid w:val="00954C6E"/>
    <w:rsid w:val="009564F4"/>
    <w:rsid w:val="00956F47"/>
    <w:rsid w:val="00957082"/>
    <w:rsid w:val="00957B33"/>
    <w:rsid w:val="009600D5"/>
    <w:rsid w:val="00962B05"/>
    <w:rsid w:val="009635D6"/>
    <w:rsid w:val="0096378B"/>
    <w:rsid w:val="00963F73"/>
    <w:rsid w:val="009657F6"/>
    <w:rsid w:val="009658CE"/>
    <w:rsid w:val="00965F96"/>
    <w:rsid w:val="00966002"/>
    <w:rsid w:val="009663E0"/>
    <w:rsid w:val="00966830"/>
    <w:rsid w:val="009668F8"/>
    <w:rsid w:val="009673C9"/>
    <w:rsid w:val="009700E7"/>
    <w:rsid w:val="009706DA"/>
    <w:rsid w:val="00970750"/>
    <w:rsid w:val="00970AF8"/>
    <w:rsid w:val="00970BC9"/>
    <w:rsid w:val="00970C17"/>
    <w:rsid w:val="00970E02"/>
    <w:rsid w:val="00971680"/>
    <w:rsid w:val="00972453"/>
    <w:rsid w:val="00972AA9"/>
    <w:rsid w:val="009730A4"/>
    <w:rsid w:val="009747B9"/>
    <w:rsid w:val="00974954"/>
    <w:rsid w:val="00974CBC"/>
    <w:rsid w:val="009764CC"/>
    <w:rsid w:val="00976AB1"/>
    <w:rsid w:val="00976DB8"/>
    <w:rsid w:val="00977325"/>
    <w:rsid w:val="009804BA"/>
    <w:rsid w:val="0098080F"/>
    <w:rsid w:val="009810F7"/>
    <w:rsid w:val="00981F27"/>
    <w:rsid w:val="0098204F"/>
    <w:rsid w:val="0098232E"/>
    <w:rsid w:val="00983262"/>
    <w:rsid w:val="00984832"/>
    <w:rsid w:val="00985190"/>
    <w:rsid w:val="00986AE5"/>
    <w:rsid w:val="0098706D"/>
    <w:rsid w:val="0099032E"/>
    <w:rsid w:val="0099041B"/>
    <w:rsid w:val="009906B1"/>
    <w:rsid w:val="009907A4"/>
    <w:rsid w:val="00990CEF"/>
    <w:rsid w:val="009923FB"/>
    <w:rsid w:val="009926C2"/>
    <w:rsid w:val="00993F90"/>
    <w:rsid w:val="00994F0F"/>
    <w:rsid w:val="009958C9"/>
    <w:rsid w:val="009975A8"/>
    <w:rsid w:val="00997ADB"/>
    <w:rsid w:val="009A0C4D"/>
    <w:rsid w:val="009A0CB3"/>
    <w:rsid w:val="009A1F6C"/>
    <w:rsid w:val="009A2127"/>
    <w:rsid w:val="009A3389"/>
    <w:rsid w:val="009A3EF4"/>
    <w:rsid w:val="009A41E2"/>
    <w:rsid w:val="009A4565"/>
    <w:rsid w:val="009A4A50"/>
    <w:rsid w:val="009A5E0E"/>
    <w:rsid w:val="009A6361"/>
    <w:rsid w:val="009A649D"/>
    <w:rsid w:val="009A64A6"/>
    <w:rsid w:val="009A687F"/>
    <w:rsid w:val="009A76B8"/>
    <w:rsid w:val="009A780C"/>
    <w:rsid w:val="009A7BF6"/>
    <w:rsid w:val="009B21B4"/>
    <w:rsid w:val="009B280A"/>
    <w:rsid w:val="009B2945"/>
    <w:rsid w:val="009B33C6"/>
    <w:rsid w:val="009B40D4"/>
    <w:rsid w:val="009B4239"/>
    <w:rsid w:val="009B4E36"/>
    <w:rsid w:val="009B4EEB"/>
    <w:rsid w:val="009B5A45"/>
    <w:rsid w:val="009B60DB"/>
    <w:rsid w:val="009B6294"/>
    <w:rsid w:val="009B6AB2"/>
    <w:rsid w:val="009B6D86"/>
    <w:rsid w:val="009B75B3"/>
    <w:rsid w:val="009C023E"/>
    <w:rsid w:val="009C0C7C"/>
    <w:rsid w:val="009C0CB5"/>
    <w:rsid w:val="009C1143"/>
    <w:rsid w:val="009C1352"/>
    <w:rsid w:val="009C37D1"/>
    <w:rsid w:val="009C3988"/>
    <w:rsid w:val="009C6481"/>
    <w:rsid w:val="009C6A37"/>
    <w:rsid w:val="009D0863"/>
    <w:rsid w:val="009D0C97"/>
    <w:rsid w:val="009D1FE5"/>
    <w:rsid w:val="009D374C"/>
    <w:rsid w:val="009D4D24"/>
    <w:rsid w:val="009D5833"/>
    <w:rsid w:val="009D5EFB"/>
    <w:rsid w:val="009D6B14"/>
    <w:rsid w:val="009D7102"/>
    <w:rsid w:val="009D7127"/>
    <w:rsid w:val="009D7F0E"/>
    <w:rsid w:val="009E028E"/>
    <w:rsid w:val="009E0A75"/>
    <w:rsid w:val="009E3177"/>
    <w:rsid w:val="009E3549"/>
    <w:rsid w:val="009E403A"/>
    <w:rsid w:val="009E42EC"/>
    <w:rsid w:val="009E5558"/>
    <w:rsid w:val="009E697B"/>
    <w:rsid w:val="009E7116"/>
    <w:rsid w:val="009F133C"/>
    <w:rsid w:val="009F16B7"/>
    <w:rsid w:val="009F1CE5"/>
    <w:rsid w:val="009F30F5"/>
    <w:rsid w:val="009F3541"/>
    <w:rsid w:val="009F41E6"/>
    <w:rsid w:val="009F55D2"/>
    <w:rsid w:val="009F5B61"/>
    <w:rsid w:val="009F6AFE"/>
    <w:rsid w:val="009F6EC3"/>
    <w:rsid w:val="009F7C01"/>
    <w:rsid w:val="009F7C08"/>
    <w:rsid w:val="00A005F4"/>
    <w:rsid w:val="00A02ACC"/>
    <w:rsid w:val="00A03E58"/>
    <w:rsid w:val="00A04EAD"/>
    <w:rsid w:val="00A06A5A"/>
    <w:rsid w:val="00A06FEE"/>
    <w:rsid w:val="00A0790E"/>
    <w:rsid w:val="00A07A8D"/>
    <w:rsid w:val="00A1004A"/>
    <w:rsid w:val="00A10B49"/>
    <w:rsid w:val="00A10EEB"/>
    <w:rsid w:val="00A11558"/>
    <w:rsid w:val="00A11708"/>
    <w:rsid w:val="00A11F17"/>
    <w:rsid w:val="00A127C7"/>
    <w:rsid w:val="00A131FE"/>
    <w:rsid w:val="00A1337F"/>
    <w:rsid w:val="00A13B08"/>
    <w:rsid w:val="00A14134"/>
    <w:rsid w:val="00A147B0"/>
    <w:rsid w:val="00A14CFB"/>
    <w:rsid w:val="00A15734"/>
    <w:rsid w:val="00A15B64"/>
    <w:rsid w:val="00A15E58"/>
    <w:rsid w:val="00A16AE6"/>
    <w:rsid w:val="00A17095"/>
    <w:rsid w:val="00A176C0"/>
    <w:rsid w:val="00A1796C"/>
    <w:rsid w:val="00A21247"/>
    <w:rsid w:val="00A21FD8"/>
    <w:rsid w:val="00A2261C"/>
    <w:rsid w:val="00A23B7C"/>
    <w:rsid w:val="00A23BBF"/>
    <w:rsid w:val="00A2518A"/>
    <w:rsid w:val="00A255D4"/>
    <w:rsid w:val="00A2683E"/>
    <w:rsid w:val="00A2691A"/>
    <w:rsid w:val="00A26EDE"/>
    <w:rsid w:val="00A27E4F"/>
    <w:rsid w:val="00A31E46"/>
    <w:rsid w:val="00A32BEB"/>
    <w:rsid w:val="00A32FD4"/>
    <w:rsid w:val="00A33BCA"/>
    <w:rsid w:val="00A33FF8"/>
    <w:rsid w:val="00A341CF"/>
    <w:rsid w:val="00A35694"/>
    <w:rsid w:val="00A3699E"/>
    <w:rsid w:val="00A37395"/>
    <w:rsid w:val="00A37990"/>
    <w:rsid w:val="00A37D6C"/>
    <w:rsid w:val="00A405B2"/>
    <w:rsid w:val="00A41FB4"/>
    <w:rsid w:val="00A42559"/>
    <w:rsid w:val="00A42D5E"/>
    <w:rsid w:val="00A44350"/>
    <w:rsid w:val="00A4500F"/>
    <w:rsid w:val="00A4523A"/>
    <w:rsid w:val="00A4556E"/>
    <w:rsid w:val="00A458B5"/>
    <w:rsid w:val="00A463BC"/>
    <w:rsid w:val="00A47972"/>
    <w:rsid w:val="00A47AD1"/>
    <w:rsid w:val="00A5000F"/>
    <w:rsid w:val="00A504AC"/>
    <w:rsid w:val="00A50705"/>
    <w:rsid w:val="00A50799"/>
    <w:rsid w:val="00A511CA"/>
    <w:rsid w:val="00A5195D"/>
    <w:rsid w:val="00A51CFF"/>
    <w:rsid w:val="00A51DF1"/>
    <w:rsid w:val="00A53243"/>
    <w:rsid w:val="00A5331D"/>
    <w:rsid w:val="00A53643"/>
    <w:rsid w:val="00A53A20"/>
    <w:rsid w:val="00A53B72"/>
    <w:rsid w:val="00A54D93"/>
    <w:rsid w:val="00A54F79"/>
    <w:rsid w:val="00A553A4"/>
    <w:rsid w:val="00A55F96"/>
    <w:rsid w:val="00A56357"/>
    <w:rsid w:val="00A56657"/>
    <w:rsid w:val="00A56E15"/>
    <w:rsid w:val="00A56E7B"/>
    <w:rsid w:val="00A577B0"/>
    <w:rsid w:val="00A5783E"/>
    <w:rsid w:val="00A6003D"/>
    <w:rsid w:val="00A60C0A"/>
    <w:rsid w:val="00A60EB0"/>
    <w:rsid w:val="00A6128B"/>
    <w:rsid w:val="00A6209E"/>
    <w:rsid w:val="00A62247"/>
    <w:rsid w:val="00A625FD"/>
    <w:rsid w:val="00A63515"/>
    <w:rsid w:val="00A63EAB"/>
    <w:rsid w:val="00A64B4D"/>
    <w:rsid w:val="00A64F59"/>
    <w:rsid w:val="00A651FB"/>
    <w:rsid w:val="00A6736D"/>
    <w:rsid w:val="00A67B18"/>
    <w:rsid w:val="00A7075E"/>
    <w:rsid w:val="00A71475"/>
    <w:rsid w:val="00A714D4"/>
    <w:rsid w:val="00A717D8"/>
    <w:rsid w:val="00A71CA3"/>
    <w:rsid w:val="00A71D1B"/>
    <w:rsid w:val="00A72267"/>
    <w:rsid w:val="00A735F7"/>
    <w:rsid w:val="00A73BAA"/>
    <w:rsid w:val="00A7444E"/>
    <w:rsid w:val="00A74E10"/>
    <w:rsid w:val="00A750B3"/>
    <w:rsid w:val="00A750FE"/>
    <w:rsid w:val="00A751E0"/>
    <w:rsid w:val="00A76F8D"/>
    <w:rsid w:val="00A77EFA"/>
    <w:rsid w:val="00A8023A"/>
    <w:rsid w:val="00A80345"/>
    <w:rsid w:val="00A8091D"/>
    <w:rsid w:val="00A8154B"/>
    <w:rsid w:val="00A8280F"/>
    <w:rsid w:val="00A82E9D"/>
    <w:rsid w:val="00A849DA"/>
    <w:rsid w:val="00A853DD"/>
    <w:rsid w:val="00A86519"/>
    <w:rsid w:val="00A86C70"/>
    <w:rsid w:val="00A87D5F"/>
    <w:rsid w:val="00A9017B"/>
    <w:rsid w:val="00A90678"/>
    <w:rsid w:val="00A91BE0"/>
    <w:rsid w:val="00A92A30"/>
    <w:rsid w:val="00A951C3"/>
    <w:rsid w:val="00A9521D"/>
    <w:rsid w:val="00A959CF"/>
    <w:rsid w:val="00A95A0C"/>
    <w:rsid w:val="00A95D04"/>
    <w:rsid w:val="00A95DDD"/>
    <w:rsid w:val="00A95EB6"/>
    <w:rsid w:val="00A95F13"/>
    <w:rsid w:val="00A96236"/>
    <w:rsid w:val="00A97FBC"/>
    <w:rsid w:val="00AA03D8"/>
    <w:rsid w:val="00AA0C63"/>
    <w:rsid w:val="00AA1402"/>
    <w:rsid w:val="00AA1855"/>
    <w:rsid w:val="00AA2994"/>
    <w:rsid w:val="00AA40A8"/>
    <w:rsid w:val="00AA4902"/>
    <w:rsid w:val="00AA62EE"/>
    <w:rsid w:val="00AA64BB"/>
    <w:rsid w:val="00AA6E06"/>
    <w:rsid w:val="00AA77AF"/>
    <w:rsid w:val="00AA7974"/>
    <w:rsid w:val="00AA7CFD"/>
    <w:rsid w:val="00AA7ECC"/>
    <w:rsid w:val="00AA7F56"/>
    <w:rsid w:val="00AB01DA"/>
    <w:rsid w:val="00AB0C7B"/>
    <w:rsid w:val="00AB1858"/>
    <w:rsid w:val="00AB24E4"/>
    <w:rsid w:val="00AB3144"/>
    <w:rsid w:val="00AB3763"/>
    <w:rsid w:val="00AB3D9C"/>
    <w:rsid w:val="00AB408A"/>
    <w:rsid w:val="00AB4263"/>
    <w:rsid w:val="00AB4FA7"/>
    <w:rsid w:val="00AB502F"/>
    <w:rsid w:val="00AB570E"/>
    <w:rsid w:val="00AB686C"/>
    <w:rsid w:val="00AC0C4C"/>
    <w:rsid w:val="00AC102A"/>
    <w:rsid w:val="00AC3E69"/>
    <w:rsid w:val="00AC5E28"/>
    <w:rsid w:val="00AC7144"/>
    <w:rsid w:val="00AC7A83"/>
    <w:rsid w:val="00AC7F45"/>
    <w:rsid w:val="00AD031C"/>
    <w:rsid w:val="00AD065F"/>
    <w:rsid w:val="00AD16CF"/>
    <w:rsid w:val="00AD192A"/>
    <w:rsid w:val="00AD26C8"/>
    <w:rsid w:val="00AD3C48"/>
    <w:rsid w:val="00AD420F"/>
    <w:rsid w:val="00AD4865"/>
    <w:rsid w:val="00AD5EEF"/>
    <w:rsid w:val="00AD6E3D"/>
    <w:rsid w:val="00AD6EC0"/>
    <w:rsid w:val="00AE0768"/>
    <w:rsid w:val="00AE0B2E"/>
    <w:rsid w:val="00AE0C7A"/>
    <w:rsid w:val="00AE1B3F"/>
    <w:rsid w:val="00AE2C42"/>
    <w:rsid w:val="00AE2F37"/>
    <w:rsid w:val="00AE31E2"/>
    <w:rsid w:val="00AE3C56"/>
    <w:rsid w:val="00AE4101"/>
    <w:rsid w:val="00AE4375"/>
    <w:rsid w:val="00AE524A"/>
    <w:rsid w:val="00AE58AF"/>
    <w:rsid w:val="00AE59ED"/>
    <w:rsid w:val="00AE61A5"/>
    <w:rsid w:val="00AE63E5"/>
    <w:rsid w:val="00AE6434"/>
    <w:rsid w:val="00AE7441"/>
    <w:rsid w:val="00AE76D7"/>
    <w:rsid w:val="00AE7F1A"/>
    <w:rsid w:val="00AF0159"/>
    <w:rsid w:val="00AF1418"/>
    <w:rsid w:val="00AF2DC9"/>
    <w:rsid w:val="00AF4843"/>
    <w:rsid w:val="00AF4966"/>
    <w:rsid w:val="00AF4DAC"/>
    <w:rsid w:val="00AF5706"/>
    <w:rsid w:val="00AF5BC2"/>
    <w:rsid w:val="00AF5E6F"/>
    <w:rsid w:val="00AF6310"/>
    <w:rsid w:val="00AF6EEA"/>
    <w:rsid w:val="00B0051B"/>
    <w:rsid w:val="00B00902"/>
    <w:rsid w:val="00B00E41"/>
    <w:rsid w:val="00B0146E"/>
    <w:rsid w:val="00B016C9"/>
    <w:rsid w:val="00B01F75"/>
    <w:rsid w:val="00B0203D"/>
    <w:rsid w:val="00B032FF"/>
    <w:rsid w:val="00B041A5"/>
    <w:rsid w:val="00B059A0"/>
    <w:rsid w:val="00B06A27"/>
    <w:rsid w:val="00B06C59"/>
    <w:rsid w:val="00B06EB9"/>
    <w:rsid w:val="00B06F9E"/>
    <w:rsid w:val="00B101B9"/>
    <w:rsid w:val="00B10A6D"/>
    <w:rsid w:val="00B10F84"/>
    <w:rsid w:val="00B1138A"/>
    <w:rsid w:val="00B11A68"/>
    <w:rsid w:val="00B11EA2"/>
    <w:rsid w:val="00B120DD"/>
    <w:rsid w:val="00B121FA"/>
    <w:rsid w:val="00B12A8D"/>
    <w:rsid w:val="00B1323D"/>
    <w:rsid w:val="00B134D5"/>
    <w:rsid w:val="00B135F0"/>
    <w:rsid w:val="00B136D9"/>
    <w:rsid w:val="00B13AAA"/>
    <w:rsid w:val="00B13C11"/>
    <w:rsid w:val="00B14B0E"/>
    <w:rsid w:val="00B1512A"/>
    <w:rsid w:val="00B17630"/>
    <w:rsid w:val="00B17FA4"/>
    <w:rsid w:val="00B2022D"/>
    <w:rsid w:val="00B20CBE"/>
    <w:rsid w:val="00B21DCE"/>
    <w:rsid w:val="00B22A9D"/>
    <w:rsid w:val="00B22CFD"/>
    <w:rsid w:val="00B231E3"/>
    <w:rsid w:val="00B2499D"/>
    <w:rsid w:val="00B264F1"/>
    <w:rsid w:val="00B269B5"/>
    <w:rsid w:val="00B26C53"/>
    <w:rsid w:val="00B2794C"/>
    <w:rsid w:val="00B310A7"/>
    <w:rsid w:val="00B3254F"/>
    <w:rsid w:val="00B328F1"/>
    <w:rsid w:val="00B32937"/>
    <w:rsid w:val="00B32C74"/>
    <w:rsid w:val="00B33593"/>
    <w:rsid w:val="00B341A2"/>
    <w:rsid w:val="00B34EDB"/>
    <w:rsid w:val="00B3540D"/>
    <w:rsid w:val="00B35638"/>
    <w:rsid w:val="00B3598E"/>
    <w:rsid w:val="00B36B49"/>
    <w:rsid w:val="00B36C9B"/>
    <w:rsid w:val="00B370FF"/>
    <w:rsid w:val="00B3767B"/>
    <w:rsid w:val="00B3792F"/>
    <w:rsid w:val="00B379A7"/>
    <w:rsid w:val="00B37E24"/>
    <w:rsid w:val="00B40254"/>
    <w:rsid w:val="00B40464"/>
    <w:rsid w:val="00B4120F"/>
    <w:rsid w:val="00B41A2B"/>
    <w:rsid w:val="00B41AB0"/>
    <w:rsid w:val="00B41D20"/>
    <w:rsid w:val="00B4322D"/>
    <w:rsid w:val="00B44838"/>
    <w:rsid w:val="00B45E96"/>
    <w:rsid w:val="00B464F1"/>
    <w:rsid w:val="00B473D8"/>
    <w:rsid w:val="00B47411"/>
    <w:rsid w:val="00B50303"/>
    <w:rsid w:val="00B506B9"/>
    <w:rsid w:val="00B50C8D"/>
    <w:rsid w:val="00B52C60"/>
    <w:rsid w:val="00B52E90"/>
    <w:rsid w:val="00B53782"/>
    <w:rsid w:val="00B5408B"/>
    <w:rsid w:val="00B544D5"/>
    <w:rsid w:val="00B549A5"/>
    <w:rsid w:val="00B54A74"/>
    <w:rsid w:val="00B54B31"/>
    <w:rsid w:val="00B5673C"/>
    <w:rsid w:val="00B568E8"/>
    <w:rsid w:val="00B57E59"/>
    <w:rsid w:val="00B60443"/>
    <w:rsid w:val="00B62116"/>
    <w:rsid w:val="00B63105"/>
    <w:rsid w:val="00B63F2D"/>
    <w:rsid w:val="00B6400F"/>
    <w:rsid w:val="00B64043"/>
    <w:rsid w:val="00B643FB"/>
    <w:rsid w:val="00B657C0"/>
    <w:rsid w:val="00B66A92"/>
    <w:rsid w:val="00B66B10"/>
    <w:rsid w:val="00B67677"/>
    <w:rsid w:val="00B67A8D"/>
    <w:rsid w:val="00B70383"/>
    <w:rsid w:val="00B70C84"/>
    <w:rsid w:val="00B70EB6"/>
    <w:rsid w:val="00B715BE"/>
    <w:rsid w:val="00B72317"/>
    <w:rsid w:val="00B72834"/>
    <w:rsid w:val="00B73A13"/>
    <w:rsid w:val="00B742A5"/>
    <w:rsid w:val="00B742AE"/>
    <w:rsid w:val="00B75A37"/>
    <w:rsid w:val="00B7680C"/>
    <w:rsid w:val="00B76A57"/>
    <w:rsid w:val="00B80123"/>
    <w:rsid w:val="00B80D75"/>
    <w:rsid w:val="00B81048"/>
    <w:rsid w:val="00B81548"/>
    <w:rsid w:val="00B8281C"/>
    <w:rsid w:val="00B832DA"/>
    <w:rsid w:val="00B83E6A"/>
    <w:rsid w:val="00B83F56"/>
    <w:rsid w:val="00B858E0"/>
    <w:rsid w:val="00B85C39"/>
    <w:rsid w:val="00B85DE1"/>
    <w:rsid w:val="00B8632F"/>
    <w:rsid w:val="00B865FF"/>
    <w:rsid w:val="00B86832"/>
    <w:rsid w:val="00B91473"/>
    <w:rsid w:val="00B91C40"/>
    <w:rsid w:val="00B926CE"/>
    <w:rsid w:val="00B92D4E"/>
    <w:rsid w:val="00B92ED6"/>
    <w:rsid w:val="00B93447"/>
    <w:rsid w:val="00B93B3B"/>
    <w:rsid w:val="00B944E6"/>
    <w:rsid w:val="00B9484A"/>
    <w:rsid w:val="00B958B1"/>
    <w:rsid w:val="00B95E73"/>
    <w:rsid w:val="00B96344"/>
    <w:rsid w:val="00BA064A"/>
    <w:rsid w:val="00BA0742"/>
    <w:rsid w:val="00BA0836"/>
    <w:rsid w:val="00BA10E4"/>
    <w:rsid w:val="00BA11BE"/>
    <w:rsid w:val="00BA158E"/>
    <w:rsid w:val="00BA2434"/>
    <w:rsid w:val="00BA2990"/>
    <w:rsid w:val="00BA29F8"/>
    <w:rsid w:val="00BA2F05"/>
    <w:rsid w:val="00BA359E"/>
    <w:rsid w:val="00BA3960"/>
    <w:rsid w:val="00BA42A1"/>
    <w:rsid w:val="00BA4B3B"/>
    <w:rsid w:val="00BA4BB9"/>
    <w:rsid w:val="00BA4FE9"/>
    <w:rsid w:val="00BA70F3"/>
    <w:rsid w:val="00BA7314"/>
    <w:rsid w:val="00BA78B8"/>
    <w:rsid w:val="00BB0C48"/>
    <w:rsid w:val="00BB10BD"/>
    <w:rsid w:val="00BB14FA"/>
    <w:rsid w:val="00BB16FA"/>
    <w:rsid w:val="00BB2189"/>
    <w:rsid w:val="00BB2D1B"/>
    <w:rsid w:val="00BB31DA"/>
    <w:rsid w:val="00BB3A85"/>
    <w:rsid w:val="00BB6BB6"/>
    <w:rsid w:val="00BC0A81"/>
    <w:rsid w:val="00BC0F2D"/>
    <w:rsid w:val="00BC1DD1"/>
    <w:rsid w:val="00BC1E25"/>
    <w:rsid w:val="00BC27C7"/>
    <w:rsid w:val="00BC2E8B"/>
    <w:rsid w:val="00BC3748"/>
    <w:rsid w:val="00BC42E5"/>
    <w:rsid w:val="00BC48DB"/>
    <w:rsid w:val="00BC53A9"/>
    <w:rsid w:val="00BC56AB"/>
    <w:rsid w:val="00BC5BDA"/>
    <w:rsid w:val="00BC7213"/>
    <w:rsid w:val="00BC7B2D"/>
    <w:rsid w:val="00BD00D0"/>
    <w:rsid w:val="00BD01D6"/>
    <w:rsid w:val="00BD03B8"/>
    <w:rsid w:val="00BD0974"/>
    <w:rsid w:val="00BD0C89"/>
    <w:rsid w:val="00BD1D7C"/>
    <w:rsid w:val="00BD38E3"/>
    <w:rsid w:val="00BD4C29"/>
    <w:rsid w:val="00BD4E18"/>
    <w:rsid w:val="00BD4F72"/>
    <w:rsid w:val="00BD6AAB"/>
    <w:rsid w:val="00BD6F7C"/>
    <w:rsid w:val="00BD7030"/>
    <w:rsid w:val="00BE02B2"/>
    <w:rsid w:val="00BE1529"/>
    <w:rsid w:val="00BE1649"/>
    <w:rsid w:val="00BE1EB4"/>
    <w:rsid w:val="00BE1F04"/>
    <w:rsid w:val="00BE21D7"/>
    <w:rsid w:val="00BE2680"/>
    <w:rsid w:val="00BE39CD"/>
    <w:rsid w:val="00BE39EF"/>
    <w:rsid w:val="00BE3BE1"/>
    <w:rsid w:val="00BE3EE5"/>
    <w:rsid w:val="00BE4E21"/>
    <w:rsid w:val="00BE53E8"/>
    <w:rsid w:val="00BE6785"/>
    <w:rsid w:val="00BF0678"/>
    <w:rsid w:val="00BF0F9A"/>
    <w:rsid w:val="00BF1D47"/>
    <w:rsid w:val="00BF20F6"/>
    <w:rsid w:val="00BF24C9"/>
    <w:rsid w:val="00BF3DD3"/>
    <w:rsid w:val="00BF4960"/>
    <w:rsid w:val="00BF5F80"/>
    <w:rsid w:val="00BF659C"/>
    <w:rsid w:val="00BF6B2D"/>
    <w:rsid w:val="00BF6C0C"/>
    <w:rsid w:val="00BF6E0F"/>
    <w:rsid w:val="00BF7045"/>
    <w:rsid w:val="00BF7975"/>
    <w:rsid w:val="00C0036C"/>
    <w:rsid w:val="00C028FF"/>
    <w:rsid w:val="00C02EEB"/>
    <w:rsid w:val="00C03140"/>
    <w:rsid w:val="00C031EB"/>
    <w:rsid w:val="00C049C1"/>
    <w:rsid w:val="00C04BAE"/>
    <w:rsid w:val="00C054E3"/>
    <w:rsid w:val="00C0672C"/>
    <w:rsid w:val="00C06A94"/>
    <w:rsid w:val="00C071A3"/>
    <w:rsid w:val="00C1153A"/>
    <w:rsid w:val="00C119B1"/>
    <w:rsid w:val="00C1209C"/>
    <w:rsid w:val="00C130CC"/>
    <w:rsid w:val="00C15D41"/>
    <w:rsid w:val="00C17DE8"/>
    <w:rsid w:val="00C20755"/>
    <w:rsid w:val="00C2107C"/>
    <w:rsid w:val="00C21367"/>
    <w:rsid w:val="00C21DDF"/>
    <w:rsid w:val="00C2211D"/>
    <w:rsid w:val="00C22997"/>
    <w:rsid w:val="00C22C81"/>
    <w:rsid w:val="00C23EC2"/>
    <w:rsid w:val="00C248F9"/>
    <w:rsid w:val="00C2594E"/>
    <w:rsid w:val="00C27B64"/>
    <w:rsid w:val="00C30D48"/>
    <w:rsid w:val="00C314DE"/>
    <w:rsid w:val="00C31C12"/>
    <w:rsid w:val="00C3210B"/>
    <w:rsid w:val="00C334B2"/>
    <w:rsid w:val="00C34575"/>
    <w:rsid w:val="00C364BD"/>
    <w:rsid w:val="00C36685"/>
    <w:rsid w:val="00C36711"/>
    <w:rsid w:val="00C373A2"/>
    <w:rsid w:val="00C4126A"/>
    <w:rsid w:val="00C415E0"/>
    <w:rsid w:val="00C4175E"/>
    <w:rsid w:val="00C41D1C"/>
    <w:rsid w:val="00C4267A"/>
    <w:rsid w:val="00C42BB1"/>
    <w:rsid w:val="00C4362D"/>
    <w:rsid w:val="00C44D7D"/>
    <w:rsid w:val="00C44DE5"/>
    <w:rsid w:val="00C44EB9"/>
    <w:rsid w:val="00C4551C"/>
    <w:rsid w:val="00C45DCE"/>
    <w:rsid w:val="00C4691B"/>
    <w:rsid w:val="00C46D44"/>
    <w:rsid w:val="00C47436"/>
    <w:rsid w:val="00C50957"/>
    <w:rsid w:val="00C51619"/>
    <w:rsid w:val="00C51677"/>
    <w:rsid w:val="00C533B6"/>
    <w:rsid w:val="00C54349"/>
    <w:rsid w:val="00C55791"/>
    <w:rsid w:val="00C55D11"/>
    <w:rsid w:val="00C560D5"/>
    <w:rsid w:val="00C564CD"/>
    <w:rsid w:val="00C5671E"/>
    <w:rsid w:val="00C56842"/>
    <w:rsid w:val="00C56C5B"/>
    <w:rsid w:val="00C6131D"/>
    <w:rsid w:val="00C61D3F"/>
    <w:rsid w:val="00C62468"/>
    <w:rsid w:val="00C62B2C"/>
    <w:rsid w:val="00C62C0F"/>
    <w:rsid w:val="00C642B6"/>
    <w:rsid w:val="00C64E11"/>
    <w:rsid w:val="00C664F3"/>
    <w:rsid w:val="00C664F5"/>
    <w:rsid w:val="00C66ACA"/>
    <w:rsid w:val="00C675EC"/>
    <w:rsid w:val="00C67D4C"/>
    <w:rsid w:val="00C70061"/>
    <w:rsid w:val="00C703D5"/>
    <w:rsid w:val="00C71CE5"/>
    <w:rsid w:val="00C74A88"/>
    <w:rsid w:val="00C74F5D"/>
    <w:rsid w:val="00C75C14"/>
    <w:rsid w:val="00C77172"/>
    <w:rsid w:val="00C8002A"/>
    <w:rsid w:val="00C80082"/>
    <w:rsid w:val="00C80466"/>
    <w:rsid w:val="00C80669"/>
    <w:rsid w:val="00C81DA5"/>
    <w:rsid w:val="00C8249A"/>
    <w:rsid w:val="00C82A11"/>
    <w:rsid w:val="00C82C30"/>
    <w:rsid w:val="00C84603"/>
    <w:rsid w:val="00C852D4"/>
    <w:rsid w:val="00C86D4D"/>
    <w:rsid w:val="00C86D98"/>
    <w:rsid w:val="00C86DA9"/>
    <w:rsid w:val="00C87183"/>
    <w:rsid w:val="00C8729B"/>
    <w:rsid w:val="00C874F9"/>
    <w:rsid w:val="00C877FF"/>
    <w:rsid w:val="00C87CF0"/>
    <w:rsid w:val="00C9011B"/>
    <w:rsid w:val="00C90528"/>
    <w:rsid w:val="00C908CD"/>
    <w:rsid w:val="00C90A5A"/>
    <w:rsid w:val="00C914DF"/>
    <w:rsid w:val="00C91958"/>
    <w:rsid w:val="00C930F8"/>
    <w:rsid w:val="00C93156"/>
    <w:rsid w:val="00C93D49"/>
    <w:rsid w:val="00C94D12"/>
    <w:rsid w:val="00C94E5E"/>
    <w:rsid w:val="00C95969"/>
    <w:rsid w:val="00C963CC"/>
    <w:rsid w:val="00C96408"/>
    <w:rsid w:val="00C96896"/>
    <w:rsid w:val="00C96AF3"/>
    <w:rsid w:val="00C96B67"/>
    <w:rsid w:val="00C97690"/>
    <w:rsid w:val="00CA128B"/>
    <w:rsid w:val="00CA3D0E"/>
    <w:rsid w:val="00CA3D7D"/>
    <w:rsid w:val="00CA48E8"/>
    <w:rsid w:val="00CA4D13"/>
    <w:rsid w:val="00CA5148"/>
    <w:rsid w:val="00CA61A4"/>
    <w:rsid w:val="00CA6FF3"/>
    <w:rsid w:val="00CA71AB"/>
    <w:rsid w:val="00CA7460"/>
    <w:rsid w:val="00CB07B1"/>
    <w:rsid w:val="00CB0FDC"/>
    <w:rsid w:val="00CB16BA"/>
    <w:rsid w:val="00CB231F"/>
    <w:rsid w:val="00CB2AA6"/>
    <w:rsid w:val="00CB306B"/>
    <w:rsid w:val="00CB3138"/>
    <w:rsid w:val="00CB3722"/>
    <w:rsid w:val="00CB3CDE"/>
    <w:rsid w:val="00CB4122"/>
    <w:rsid w:val="00CB4607"/>
    <w:rsid w:val="00CB5710"/>
    <w:rsid w:val="00CB7619"/>
    <w:rsid w:val="00CB764A"/>
    <w:rsid w:val="00CB794C"/>
    <w:rsid w:val="00CC20D6"/>
    <w:rsid w:val="00CC272D"/>
    <w:rsid w:val="00CC393C"/>
    <w:rsid w:val="00CC4258"/>
    <w:rsid w:val="00CC57D2"/>
    <w:rsid w:val="00CC68BA"/>
    <w:rsid w:val="00CD0589"/>
    <w:rsid w:val="00CD05CB"/>
    <w:rsid w:val="00CD0639"/>
    <w:rsid w:val="00CD1D09"/>
    <w:rsid w:val="00CD248C"/>
    <w:rsid w:val="00CD2B90"/>
    <w:rsid w:val="00CD6151"/>
    <w:rsid w:val="00CD7387"/>
    <w:rsid w:val="00CE028B"/>
    <w:rsid w:val="00CE02F1"/>
    <w:rsid w:val="00CE0684"/>
    <w:rsid w:val="00CE080F"/>
    <w:rsid w:val="00CE10B9"/>
    <w:rsid w:val="00CE193C"/>
    <w:rsid w:val="00CE2000"/>
    <w:rsid w:val="00CE3126"/>
    <w:rsid w:val="00CE43E3"/>
    <w:rsid w:val="00CE4E57"/>
    <w:rsid w:val="00CE5B5A"/>
    <w:rsid w:val="00CF192B"/>
    <w:rsid w:val="00CF2120"/>
    <w:rsid w:val="00CF3597"/>
    <w:rsid w:val="00CF4591"/>
    <w:rsid w:val="00CF50F3"/>
    <w:rsid w:val="00CF6489"/>
    <w:rsid w:val="00CF6684"/>
    <w:rsid w:val="00CF7251"/>
    <w:rsid w:val="00CF734E"/>
    <w:rsid w:val="00CF74AA"/>
    <w:rsid w:val="00CF7669"/>
    <w:rsid w:val="00CF76B6"/>
    <w:rsid w:val="00CF7939"/>
    <w:rsid w:val="00D00085"/>
    <w:rsid w:val="00D025C9"/>
    <w:rsid w:val="00D03202"/>
    <w:rsid w:val="00D03C66"/>
    <w:rsid w:val="00D04883"/>
    <w:rsid w:val="00D04A1C"/>
    <w:rsid w:val="00D055D0"/>
    <w:rsid w:val="00D05F78"/>
    <w:rsid w:val="00D063F6"/>
    <w:rsid w:val="00D0670C"/>
    <w:rsid w:val="00D0679A"/>
    <w:rsid w:val="00D06A62"/>
    <w:rsid w:val="00D07C00"/>
    <w:rsid w:val="00D104FA"/>
    <w:rsid w:val="00D10517"/>
    <w:rsid w:val="00D107BF"/>
    <w:rsid w:val="00D10919"/>
    <w:rsid w:val="00D10C3A"/>
    <w:rsid w:val="00D11378"/>
    <w:rsid w:val="00D124BE"/>
    <w:rsid w:val="00D12A86"/>
    <w:rsid w:val="00D130C8"/>
    <w:rsid w:val="00D133F0"/>
    <w:rsid w:val="00D13B94"/>
    <w:rsid w:val="00D13D04"/>
    <w:rsid w:val="00D1416B"/>
    <w:rsid w:val="00D142DA"/>
    <w:rsid w:val="00D164B1"/>
    <w:rsid w:val="00D16637"/>
    <w:rsid w:val="00D17E84"/>
    <w:rsid w:val="00D20A04"/>
    <w:rsid w:val="00D20A9F"/>
    <w:rsid w:val="00D2111C"/>
    <w:rsid w:val="00D214D9"/>
    <w:rsid w:val="00D2153D"/>
    <w:rsid w:val="00D21BDB"/>
    <w:rsid w:val="00D22974"/>
    <w:rsid w:val="00D22B02"/>
    <w:rsid w:val="00D238F4"/>
    <w:rsid w:val="00D24CB8"/>
    <w:rsid w:val="00D251A1"/>
    <w:rsid w:val="00D25423"/>
    <w:rsid w:val="00D27475"/>
    <w:rsid w:val="00D30015"/>
    <w:rsid w:val="00D305C4"/>
    <w:rsid w:val="00D317AA"/>
    <w:rsid w:val="00D319A0"/>
    <w:rsid w:val="00D31F54"/>
    <w:rsid w:val="00D331A6"/>
    <w:rsid w:val="00D346B5"/>
    <w:rsid w:val="00D351C7"/>
    <w:rsid w:val="00D36140"/>
    <w:rsid w:val="00D36290"/>
    <w:rsid w:val="00D376E3"/>
    <w:rsid w:val="00D406D0"/>
    <w:rsid w:val="00D40B82"/>
    <w:rsid w:val="00D413FB"/>
    <w:rsid w:val="00D43FE5"/>
    <w:rsid w:val="00D4487A"/>
    <w:rsid w:val="00D449CE"/>
    <w:rsid w:val="00D44B47"/>
    <w:rsid w:val="00D44C85"/>
    <w:rsid w:val="00D45317"/>
    <w:rsid w:val="00D455D0"/>
    <w:rsid w:val="00D45622"/>
    <w:rsid w:val="00D45660"/>
    <w:rsid w:val="00D45683"/>
    <w:rsid w:val="00D45A1E"/>
    <w:rsid w:val="00D45B25"/>
    <w:rsid w:val="00D479FC"/>
    <w:rsid w:val="00D47BA8"/>
    <w:rsid w:val="00D50410"/>
    <w:rsid w:val="00D51A4F"/>
    <w:rsid w:val="00D51CAC"/>
    <w:rsid w:val="00D52BE1"/>
    <w:rsid w:val="00D5312E"/>
    <w:rsid w:val="00D53244"/>
    <w:rsid w:val="00D53980"/>
    <w:rsid w:val="00D541FA"/>
    <w:rsid w:val="00D54545"/>
    <w:rsid w:val="00D54E9A"/>
    <w:rsid w:val="00D54F41"/>
    <w:rsid w:val="00D55ED4"/>
    <w:rsid w:val="00D561A5"/>
    <w:rsid w:val="00D56391"/>
    <w:rsid w:val="00D574D4"/>
    <w:rsid w:val="00D60428"/>
    <w:rsid w:val="00D623CF"/>
    <w:rsid w:val="00D636E4"/>
    <w:rsid w:val="00D638B2"/>
    <w:rsid w:val="00D63C1D"/>
    <w:rsid w:val="00D64565"/>
    <w:rsid w:val="00D673EE"/>
    <w:rsid w:val="00D67601"/>
    <w:rsid w:val="00D7028D"/>
    <w:rsid w:val="00D70628"/>
    <w:rsid w:val="00D724B5"/>
    <w:rsid w:val="00D726DC"/>
    <w:rsid w:val="00D7282A"/>
    <w:rsid w:val="00D729C4"/>
    <w:rsid w:val="00D7327D"/>
    <w:rsid w:val="00D73347"/>
    <w:rsid w:val="00D738F7"/>
    <w:rsid w:val="00D73B64"/>
    <w:rsid w:val="00D7633D"/>
    <w:rsid w:val="00D76E68"/>
    <w:rsid w:val="00D80BC7"/>
    <w:rsid w:val="00D8186C"/>
    <w:rsid w:val="00D8266C"/>
    <w:rsid w:val="00D82A6B"/>
    <w:rsid w:val="00D83E2C"/>
    <w:rsid w:val="00D83E69"/>
    <w:rsid w:val="00D8420D"/>
    <w:rsid w:val="00D8461F"/>
    <w:rsid w:val="00D85075"/>
    <w:rsid w:val="00D85A36"/>
    <w:rsid w:val="00D87725"/>
    <w:rsid w:val="00D91847"/>
    <w:rsid w:val="00D92066"/>
    <w:rsid w:val="00D92592"/>
    <w:rsid w:val="00D928F2"/>
    <w:rsid w:val="00D93D95"/>
    <w:rsid w:val="00D95108"/>
    <w:rsid w:val="00D95891"/>
    <w:rsid w:val="00D958E5"/>
    <w:rsid w:val="00D95BBE"/>
    <w:rsid w:val="00D97FBE"/>
    <w:rsid w:val="00DA0A83"/>
    <w:rsid w:val="00DA0D80"/>
    <w:rsid w:val="00DA385F"/>
    <w:rsid w:val="00DA3BEC"/>
    <w:rsid w:val="00DA4F8D"/>
    <w:rsid w:val="00DA5049"/>
    <w:rsid w:val="00DA6A71"/>
    <w:rsid w:val="00DA6C34"/>
    <w:rsid w:val="00DA6ECC"/>
    <w:rsid w:val="00DA7D34"/>
    <w:rsid w:val="00DB0581"/>
    <w:rsid w:val="00DB07A3"/>
    <w:rsid w:val="00DB172D"/>
    <w:rsid w:val="00DB2C26"/>
    <w:rsid w:val="00DB484E"/>
    <w:rsid w:val="00DB4D6F"/>
    <w:rsid w:val="00DB5140"/>
    <w:rsid w:val="00DB5373"/>
    <w:rsid w:val="00DB5A55"/>
    <w:rsid w:val="00DB5F66"/>
    <w:rsid w:val="00DC1072"/>
    <w:rsid w:val="00DC143E"/>
    <w:rsid w:val="00DC1ABA"/>
    <w:rsid w:val="00DC24D1"/>
    <w:rsid w:val="00DC289F"/>
    <w:rsid w:val="00DC32EB"/>
    <w:rsid w:val="00DC3590"/>
    <w:rsid w:val="00DC361E"/>
    <w:rsid w:val="00DC3CAD"/>
    <w:rsid w:val="00DC3CD1"/>
    <w:rsid w:val="00DC41A8"/>
    <w:rsid w:val="00DC464A"/>
    <w:rsid w:val="00DC5557"/>
    <w:rsid w:val="00DC567C"/>
    <w:rsid w:val="00DC657B"/>
    <w:rsid w:val="00DD07F5"/>
    <w:rsid w:val="00DD092C"/>
    <w:rsid w:val="00DD20FD"/>
    <w:rsid w:val="00DD2461"/>
    <w:rsid w:val="00DD4B1B"/>
    <w:rsid w:val="00DD5EA3"/>
    <w:rsid w:val="00DD6B82"/>
    <w:rsid w:val="00DD7748"/>
    <w:rsid w:val="00DD77C3"/>
    <w:rsid w:val="00DD7844"/>
    <w:rsid w:val="00DD78F1"/>
    <w:rsid w:val="00DE018E"/>
    <w:rsid w:val="00DE0868"/>
    <w:rsid w:val="00DE139E"/>
    <w:rsid w:val="00DE239D"/>
    <w:rsid w:val="00DE4A00"/>
    <w:rsid w:val="00DE4DFB"/>
    <w:rsid w:val="00DE56D3"/>
    <w:rsid w:val="00DE5D3B"/>
    <w:rsid w:val="00DE61F8"/>
    <w:rsid w:val="00DE656E"/>
    <w:rsid w:val="00DE74F1"/>
    <w:rsid w:val="00DE7695"/>
    <w:rsid w:val="00DF0D88"/>
    <w:rsid w:val="00DF12AA"/>
    <w:rsid w:val="00DF2A9B"/>
    <w:rsid w:val="00DF553B"/>
    <w:rsid w:val="00DF56D0"/>
    <w:rsid w:val="00DF5906"/>
    <w:rsid w:val="00DF5C04"/>
    <w:rsid w:val="00DF5F42"/>
    <w:rsid w:val="00DF64FE"/>
    <w:rsid w:val="00DF6D3F"/>
    <w:rsid w:val="00DF7063"/>
    <w:rsid w:val="00DF7D8B"/>
    <w:rsid w:val="00E0003E"/>
    <w:rsid w:val="00E00D94"/>
    <w:rsid w:val="00E00F40"/>
    <w:rsid w:val="00E00F89"/>
    <w:rsid w:val="00E010D6"/>
    <w:rsid w:val="00E0593A"/>
    <w:rsid w:val="00E05A50"/>
    <w:rsid w:val="00E05B59"/>
    <w:rsid w:val="00E065DB"/>
    <w:rsid w:val="00E072E0"/>
    <w:rsid w:val="00E074C2"/>
    <w:rsid w:val="00E106C0"/>
    <w:rsid w:val="00E11F72"/>
    <w:rsid w:val="00E12368"/>
    <w:rsid w:val="00E12CBF"/>
    <w:rsid w:val="00E14610"/>
    <w:rsid w:val="00E14E75"/>
    <w:rsid w:val="00E15789"/>
    <w:rsid w:val="00E158F9"/>
    <w:rsid w:val="00E16297"/>
    <w:rsid w:val="00E1783E"/>
    <w:rsid w:val="00E17B27"/>
    <w:rsid w:val="00E17C24"/>
    <w:rsid w:val="00E2046F"/>
    <w:rsid w:val="00E2173F"/>
    <w:rsid w:val="00E221B8"/>
    <w:rsid w:val="00E22290"/>
    <w:rsid w:val="00E23F00"/>
    <w:rsid w:val="00E24FA9"/>
    <w:rsid w:val="00E25CE0"/>
    <w:rsid w:val="00E26A3E"/>
    <w:rsid w:val="00E26B63"/>
    <w:rsid w:val="00E26D4C"/>
    <w:rsid w:val="00E30821"/>
    <w:rsid w:val="00E313BA"/>
    <w:rsid w:val="00E31AC6"/>
    <w:rsid w:val="00E3247F"/>
    <w:rsid w:val="00E32934"/>
    <w:rsid w:val="00E33ED0"/>
    <w:rsid w:val="00E35295"/>
    <w:rsid w:val="00E355AB"/>
    <w:rsid w:val="00E35655"/>
    <w:rsid w:val="00E35DFD"/>
    <w:rsid w:val="00E36764"/>
    <w:rsid w:val="00E3735B"/>
    <w:rsid w:val="00E3771D"/>
    <w:rsid w:val="00E37EB4"/>
    <w:rsid w:val="00E40737"/>
    <w:rsid w:val="00E40A2E"/>
    <w:rsid w:val="00E40B5F"/>
    <w:rsid w:val="00E425A7"/>
    <w:rsid w:val="00E4267B"/>
    <w:rsid w:val="00E429FE"/>
    <w:rsid w:val="00E44B29"/>
    <w:rsid w:val="00E44E97"/>
    <w:rsid w:val="00E45BB5"/>
    <w:rsid w:val="00E46EE9"/>
    <w:rsid w:val="00E475D9"/>
    <w:rsid w:val="00E50645"/>
    <w:rsid w:val="00E51CE7"/>
    <w:rsid w:val="00E51E49"/>
    <w:rsid w:val="00E51E87"/>
    <w:rsid w:val="00E5280B"/>
    <w:rsid w:val="00E52E4B"/>
    <w:rsid w:val="00E53326"/>
    <w:rsid w:val="00E53FEE"/>
    <w:rsid w:val="00E5403A"/>
    <w:rsid w:val="00E55010"/>
    <w:rsid w:val="00E5511D"/>
    <w:rsid w:val="00E55185"/>
    <w:rsid w:val="00E6023E"/>
    <w:rsid w:val="00E60679"/>
    <w:rsid w:val="00E60CB9"/>
    <w:rsid w:val="00E624C4"/>
    <w:rsid w:val="00E6253B"/>
    <w:rsid w:val="00E625EA"/>
    <w:rsid w:val="00E62F49"/>
    <w:rsid w:val="00E63468"/>
    <w:rsid w:val="00E63866"/>
    <w:rsid w:val="00E63945"/>
    <w:rsid w:val="00E640EF"/>
    <w:rsid w:val="00E65593"/>
    <w:rsid w:val="00E65DFD"/>
    <w:rsid w:val="00E67EB5"/>
    <w:rsid w:val="00E71B65"/>
    <w:rsid w:val="00E729F7"/>
    <w:rsid w:val="00E7358C"/>
    <w:rsid w:val="00E735B0"/>
    <w:rsid w:val="00E7418F"/>
    <w:rsid w:val="00E7465D"/>
    <w:rsid w:val="00E747D5"/>
    <w:rsid w:val="00E75224"/>
    <w:rsid w:val="00E752DB"/>
    <w:rsid w:val="00E75393"/>
    <w:rsid w:val="00E75493"/>
    <w:rsid w:val="00E75E14"/>
    <w:rsid w:val="00E76553"/>
    <w:rsid w:val="00E76C31"/>
    <w:rsid w:val="00E8061B"/>
    <w:rsid w:val="00E80A35"/>
    <w:rsid w:val="00E80E72"/>
    <w:rsid w:val="00E81249"/>
    <w:rsid w:val="00E81441"/>
    <w:rsid w:val="00E814B6"/>
    <w:rsid w:val="00E81D50"/>
    <w:rsid w:val="00E82904"/>
    <w:rsid w:val="00E83160"/>
    <w:rsid w:val="00E83333"/>
    <w:rsid w:val="00E8382F"/>
    <w:rsid w:val="00E84B95"/>
    <w:rsid w:val="00E85D5D"/>
    <w:rsid w:val="00E86B55"/>
    <w:rsid w:val="00E86D6B"/>
    <w:rsid w:val="00E8701A"/>
    <w:rsid w:val="00E878F8"/>
    <w:rsid w:val="00E9107D"/>
    <w:rsid w:val="00E9199F"/>
    <w:rsid w:val="00E91ADA"/>
    <w:rsid w:val="00E93213"/>
    <w:rsid w:val="00E94001"/>
    <w:rsid w:val="00E94B98"/>
    <w:rsid w:val="00E94D60"/>
    <w:rsid w:val="00E95DCE"/>
    <w:rsid w:val="00E96A6F"/>
    <w:rsid w:val="00E9799A"/>
    <w:rsid w:val="00EA009B"/>
    <w:rsid w:val="00EA0560"/>
    <w:rsid w:val="00EA0D9E"/>
    <w:rsid w:val="00EA1028"/>
    <w:rsid w:val="00EA1396"/>
    <w:rsid w:val="00EA2015"/>
    <w:rsid w:val="00EA358B"/>
    <w:rsid w:val="00EA3D68"/>
    <w:rsid w:val="00EA5BC5"/>
    <w:rsid w:val="00EA5D96"/>
    <w:rsid w:val="00EA726C"/>
    <w:rsid w:val="00EB0DC6"/>
    <w:rsid w:val="00EB0F25"/>
    <w:rsid w:val="00EB18FB"/>
    <w:rsid w:val="00EB1EC7"/>
    <w:rsid w:val="00EB2386"/>
    <w:rsid w:val="00EB284D"/>
    <w:rsid w:val="00EB2E25"/>
    <w:rsid w:val="00EB3628"/>
    <w:rsid w:val="00EB40DC"/>
    <w:rsid w:val="00EB517D"/>
    <w:rsid w:val="00EB6286"/>
    <w:rsid w:val="00EB652E"/>
    <w:rsid w:val="00EB67BB"/>
    <w:rsid w:val="00EB6C37"/>
    <w:rsid w:val="00EB7490"/>
    <w:rsid w:val="00EB7E02"/>
    <w:rsid w:val="00EB7E58"/>
    <w:rsid w:val="00EC0A93"/>
    <w:rsid w:val="00EC1910"/>
    <w:rsid w:val="00EC2117"/>
    <w:rsid w:val="00EC2266"/>
    <w:rsid w:val="00EC2C66"/>
    <w:rsid w:val="00EC2C88"/>
    <w:rsid w:val="00EC3536"/>
    <w:rsid w:val="00EC3E59"/>
    <w:rsid w:val="00EC485F"/>
    <w:rsid w:val="00EC5D20"/>
    <w:rsid w:val="00EC5E17"/>
    <w:rsid w:val="00EC6CE5"/>
    <w:rsid w:val="00ED0703"/>
    <w:rsid w:val="00ED21FB"/>
    <w:rsid w:val="00ED2515"/>
    <w:rsid w:val="00ED3126"/>
    <w:rsid w:val="00ED3EC4"/>
    <w:rsid w:val="00ED49DB"/>
    <w:rsid w:val="00ED4ADF"/>
    <w:rsid w:val="00EE01DE"/>
    <w:rsid w:val="00EE2032"/>
    <w:rsid w:val="00EE4AD2"/>
    <w:rsid w:val="00EE4C38"/>
    <w:rsid w:val="00EE5529"/>
    <w:rsid w:val="00EE6C65"/>
    <w:rsid w:val="00EE6D30"/>
    <w:rsid w:val="00EE6D62"/>
    <w:rsid w:val="00EE7E30"/>
    <w:rsid w:val="00EF0C16"/>
    <w:rsid w:val="00EF15FD"/>
    <w:rsid w:val="00EF17C9"/>
    <w:rsid w:val="00EF1A5A"/>
    <w:rsid w:val="00EF1CCC"/>
    <w:rsid w:val="00EF1EEE"/>
    <w:rsid w:val="00EF298A"/>
    <w:rsid w:val="00EF2D5A"/>
    <w:rsid w:val="00EF30B1"/>
    <w:rsid w:val="00EF386B"/>
    <w:rsid w:val="00EF3A01"/>
    <w:rsid w:val="00EF4CF7"/>
    <w:rsid w:val="00EF51CD"/>
    <w:rsid w:val="00EF5F71"/>
    <w:rsid w:val="00EF6DED"/>
    <w:rsid w:val="00EF755F"/>
    <w:rsid w:val="00F0091A"/>
    <w:rsid w:val="00F00A74"/>
    <w:rsid w:val="00F00C56"/>
    <w:rsid w:val="00F011AB"/>
    <w:rsid w:val="00F024CE"/>
    <w:rsid w:val="00F02D2C"/>
    <w:rsid w:val="00F0349A"/>
    <w:rsid w:val="00F037AF"/>
    <w:rsid w:val="00F042CE"/>
    <w:rsid w:val="00F05A1C"/>
    <w:rsid w:val="00F07A8B"/>
    <w:rsid w:val="00F07DD5"/>
    <w:rsid w:val="00F102EF"/>
    <w:rsid w:val="00F10494"/>
    <w:rsid w:val="00F105BD"/>
    <w:rsid w:val="00F11613"/>
    <w:rsid w:val="00F1198E"/>
    <w:rsid w:val="00F11D87"/>
    <w:rsid w:val="00F13003"/>
    <w:rsid w:val="00F1352B"/>
    <w:rsid w:val="00F136E6"/>
    <w:rsid w:val="00F13B45"/>
    <w:rsid w:val="00F150BB"/>
    <w:rsid w:val="00F15D58"/>
    <w:rsid w:val="00F17111"/>
    <w:rsid w:val="00F175C4"/>
    <w:rsid w:val="00F215FD"/>
    <w:rsid w:val="00F2192C"/>
    <w:rsid w:val="00F251BC"/>
    <w:rsid w:val="00F25982"/>
    <w:rsid w:val="00F25F39"/>
    <w:rsid w:val="00F2715B"/>
    <w:rsid w:val="00F2730B"/>
    <w:rsid w:val="00F27E8A"/>
    <w:rsid w:val="00F304AD"/>
    <w:rsid w:val="00F309F6"/>
    <w:rsid w:val="00F314E2"/>
    <w:rsid w:val="00F34174"/>
    <w:rsid w:val="00F3418D"/>
    <w:rsid w:val="00F34CB1"/>
    <w:rsid w:val="00F34DFA"/>
    <w:rsid w:val="00F355AF"/>
    <w:rsid w:val="00F35D40"/>
    <w:rsid w:val="00F35D5B"/>
    <w:rsid w:val="00F36A13"/>
    <w:rsid w:val="00F37D94"/>
    <w:rsid w:val="00F4047F"/>
    <w:rsid w:val="00F41260"/>
    <w:rsid w:val="00F412D3"/>
    <w:rsid w:val="00F413C4"/>
    <w:rsid w:val="00F41602"/>
    <w:rsid w:val="00F42D58"/>
    <w:rsid w:val="00F43A73"/>
    <w:rsid w:val="00F44662"/>
    <w:rsid w:val="00F44994"/>
    <w:rsid w:val="00F44CF3"/>
    <w:rsid w:val="00F471E4"/>
    <w:rsid w:val="00F47700"/>
    <w:rsid w:val="00F47D2A"/>
    <w:rsid w:val="00F50E5C"/>
    <w:rsid w:val="00F51057"/>
    <w:rsid w:val="00F51355"/>
    <w:rsid w:val="00F52433"/>
    <w:rsid w:val="00F527A7"/>
    <w:rsid w:val="00F5319A"/>
    <w:rsid w:val="00F535FF"/>
    <w:rsid w:val="00F53E29"/>
    <w:rsid w:val="00F552B4"/>
    <w:rsid w:val="00F55CAF"/>
    <w:rsid w:val="00F56BE3"/>
    <w:rsid w:val="00F570C5"/>
    <w:rsid w:val="00F57CE6"/>
    <w:rsid w:val="00F57EC3"/>
    <w:rsid w:val="00F6049C"/>
    <w:rsid w:val="00F60993"/>
    <w:rsid w:val="00F60A4A"/>
    <w:rsid w:val="00F61690"/>
    <w:rsid w:val="00F61E81"/>
    <w:rsid w:val="00F6278C"/>
    <w:rsid w:val="00F62D1A"/>
    <w:rsid w:val="00F63142"/>
    <w:rsid w:val="00F632A8"/>
    <w:rsid w:val="00F63676"/>
    <w:rsid w:val="00F64A66"/>
    <w:rsid w:val="00F70DD7"/>
    <w:rsid w:val="00F7160C"/>
    <w:rsid w:val="00F71C6E"/>
    <w:rsid w:val="00F72065"/>
    <w:rsid w:val="00F73854"/>
    <w:rsid w:val="00F74673"/>
    <w:rsid w:val="00F74B52"/>
    <w:rsid w:val="00F7595E"/>
    <w:rsid w:val="00F75B92"/>
    <w:rsid w:val="00F75CBA"/>
    <w:rsid w:val="00F75FD7"/>
    <w:rsid w:val="00F77935"/>
    <w:rsid w:val="00F800E1"/>
    <w:rsid w:val="00F81764"/>
    <w:rsid w:val="00F81BC1"/>
    <w:rsid w:val="00F81C11"/>
    <w:rsid w:val="00F82B05"/>
    <w:rsid w:val="00F83574"/>
    <w:rsid w:val="00F83A0C"/>
    <w:rsid w:val="00F8403E"/>
    <w:rsid w:val="00F84457"/>
    <w:rsid w:val="00F849D2"/>
    <w:rsid w:val="00F84AE8"/>
    <w:rsid w:val="00F8517A"/>
    <w:rsid w:val="00F857CD"/>
    <w:rsid w:val="00F862F1"/>
    <w:rsid w:val="00F87389"/>
    <w:rsid w:val="00F873AF"/>
    <w:rsid w:val="00F87638"/>
    <w:rsid w:val="00F87943"/>
    <w:rsid w:val="00F87EFD"/>
    <w:rsid w:val="00F9085F"/>
    <w:rsid w:val="00F92B9F"/>
    <w:rsid w:val="00F92D5F"/>
    <w:rsid w:val="00F92FC8"/>
    <w:rsid w:val="00F95082"/>
    <w:rsid w:val="00F9635D"/>
    <w:rsid w:val="00F9666C"/>
    <w:rsid w:val="00F96691"/>
    <w:rsid w:val="00F96AF2"/>
    <w:rsid w:val="00F96F2F"/>
    <w:rsid w:val="00F97577"/>
    <w:rsid w:val="00FA02C9"/>
    <w:rsid w:val="00FA0934"/>
    <w:rsid w:val="00FA0C65"/>
    <w:rsid w:val="00FA0ECC"/>
    <w:rsid w:val="00FA184D"/>
    <w:rsid w:val="00FA1A92"/>
    <w:rsid w:val="00FA2559"/>
    <w:rsid w:val="00FA269B"/>
    <w:rsid w:val="00FA37C5"/>
    <w:rsid w:val="00FA438C"/>
    <w:rsid w:val="00FA46A1"/>
    <w:rsid w:val="00FA46C7"/>
    <w:rsid w:val="00FA5869"/>
    <w:rsid w:val="00FA58C6"/>
    <w:rsid w:val="00FA6C1E"/>
    <w:rsid w:val="00FB145D"/>
    <w:rsid w:val="00FB19AA"/>
    <w:rsid w:val="00FB1E9C"/>
    <w:rsid w:val="00FB331F"/>
    <w:rsid w:val="00FB3D34"/>
    <w:rsid w:val="00FB415A"/>
    <w:rsid w:val="00FB4D1F"/>
    <w:rsid w:val="00FB4D21"/>
    <w:rsid w:val="00FB5151"/>
    <w:rsid w:val="00FB5D30"/>
    <w:rsid w:val="00FB706E"/>
    <w:rsid w:val="00FB7651"/>
    <w:rsid w:val="00FB77A4"/>
    <w:rsid w:val="00FB7E43"/>
    <w:rsid w:val="00FC00C0"/>
    <w:rsid w:val="00FC0A33"/>
    <w:rsid w:val="00FC159F"/>
    <w:rsid w:val="00FC1C16"/>
    <w:rsid w:val="00FC20DE"/>
    <w:rsid w:val="00FC4596"/>
    <w:rsid w:val="00FC4D7F"/>
    <w:rsid w:val="00FC4EF6"/>
    <w:rsid w:val="00FC4F5B"/>
    <w:rsid w:val="00FC5765"/>
    <w:rsid w:val="00FC6356"/>
    <w:rsid w:val="00FC654A"/>
    <w:rsid w:val="00FC71AD"/>
    <w:rsid w:val="00FC71BA"/>
    <w:rsid w:val="00FC7B26"/>
    <w:rsid w:val="00FC7EA7"/>
    <w:rsid w:val="00FD0070"/>
    <w:rsid w:val="00FD042A"/>
    <w:rsid w:val="00FD05D0"/>
    <w:rsid w:val="00FD16DC"/>
    <w:rsid w:val="00FD1C13"/>
    <w:rsid w:val="00FD1E0E"/>
    <w:rsid w:val="00FD2574"/>
    <w:rsid w:val="00FD28B5"/>
    <w:rsid w:val="00FD30B9"/>
    <w:rsid w:val="00FD33F1"/>
    <w:rsid w:val="00FD345B"/>
    <w:rsid w:val="00FD464E"/>
    <w:rsid w:val="00FD4825"/>
    <w:rsid w:val="00FD5E8C"/>
    <w:rsid w:val="00FE1010"/>
    <w:rsid w:val="00FE1CF3"/>
    <w:rsid w:val="00FE2BB3"/>
    <w:rsid w:val="00FE3306"/>
    <w:rsid w:val="00FE5530"/>
    <w:rsid w:val="00FE59B5"/>
    <w:rsid w:val="00FE612F"/>
    <w:rsid w:val="00FE66B6"/>
    <w:rsid w:val="00FE723A"/>
    <w:rsid w:val="00FE7D76"/>
    <w:rsid w:val="00FF0051"/>
    <w:rsid w:val="00FF11F4"/>
    <w:rsid w:val="00FF1698"/>
    <w:rsid w:val="00FF3336"/>
    <w:rsid w:val="00FF3CC7"/>
    <w:rsid w:val="00FF4172"/>
    <w:rsid w:val="00FF68FC"/>
    <w:rsid w:val="00FF6997"/>
    <w:rsid w:val="00FF6E0D"/>
    <w:rsid w:val="00FF78F8"/>
    <w:rsid w:val="00FF79FB"/>
    <w:rsid w:val="00FF7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6CE6"/>
  <w15:docId w15:val="{DEEB0EF7-5D1D-48E0-9E92-69C4A693F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GB"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link w:val="Heading1Char"/>
    <w:qFormat/>
    <w:rsid w:val="00F27E8A"/>
    <w:pPr>
      <w:keepNext/>
      <w:widowControl/>
      <w:numPr>
        <w:numId w:val="1"/>
      </w:numPr>
      <w:autoSpaceDN/>
      <w:spacing w:after="0" w:line="240" w:lineRule="auto"/>
      <w:textAlignment w:val="auto"/>
      <w:outlineLvl w:val="0"/>
    </w:pPr>
    <w:rPr>
      <w:rFonts w:ascii="Times New Roman" w:eastAsia="Times New Roman" w:hAnsi="Times New Roman"/>
      <w:kern w:val="0"/>
      <w:sz w:val="28"/>
      <w:szCs w:val="24"/>
      <w:lang w:eastAsia="ar-SA"/>
    </w:rPr>
  </w:style>
  <w:style w:type="paragraph" w:styleId="Heading2">
    <w:name w:val="heading 2"/>
    <w:basedOn w:val="Normal"/>
    <w:next w:val="Normal"/>
    <w:link w:val="Heading2Char"/>
    <w:qFormat/>
    <w:rsid w:val="00674401"/>
    <w:pPr>
      <w:keepNext/>
      <w:widowControl/>
      <w:tabs>
        <w:tab w:val="num" w:pos="0"/>
      </w:tabs>
      <w:autoSpaceDN/>
      <w:spacing w:after="0" w:line="240" w:lineRule="auto"/>
      <w:ind w:left="576" w:hanging="576"/>
      <w:textAlignment w:val="auto"/>
      <w:outlineLvl w:val="1"/>
    </w:pPr>
    <w:rPr>
      <w:rFonts w:ascii="Times New Roman" w:eastAsia="Times New Roman" w:hAnsi="Times New Roman"/>
      <w:kern w:val="0"/>
      <w:sz w:val="32"/>
      <w:szCs w:val="24"/>
      <w:lang w:eastAsia="ar-SA"/>
    </w:rPr>
  </w:style>
  <w:style w:type="paragraph" w:styleId="Heading3">
    <w:name w:val="heading 3"/>
    <w:basedOn w:val="Normal"/>
    <w:next w:val="Normal"/>
    <w:link w:val="Heading3Char"/>
    <w:qFormat/>
    <w:rsid w:val="00674401"/>
    <w:pPr>
      <w:keepNext/>
      <w:widowControl/>
      <w:tabs>
        <w:tab w:val="num" w:pos="0"/>
      </w:tabs>
      <w:autoSpaceDN/>
      <w:spacing w:after="0" w:line="240" w:lineRule="auto"/>
      <w:ind w:left="720" w:hanging="720"/>
      <w:textAlignment w:val="auto"/>
      <w:outlineLvl w:val="2"/>
    </w:pPr>
    <w:rPr>
      <w:rFonts w:ascii="Times New Roman" w:eastAsia="Times New Roman" w:hAnsi="Times New Roman"/>
      <w:b/>
      <w:bCs/>
      <w:kern w:val="0"/>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qFormat/>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western">
    <w:name w:val="western"/>
    <w:basedOn w:val="Standard"/>
  </w:style>
  <w:style w:type="paragraph" w:styleId="Footer">
    <w:name w:val="footer"/>
    <w:basedOn w:val="Standard"/>
    <w:link w:val="FooterChar"/>
    <w:uiPriority w:val="99"/>
    <w:pPr>
      <w:suppressLineNumbers/>
      <w:tabs>
        <w:tab w:val="center" w:pos="4513"/>
        <w:tab w:val="right" w:pos="9026"/>
      </w:tab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table" w:styleId="TableGrid">
    <w:name w:val="Table Grid"/>
    <w:basedOn w:val="TableNormal"/>
    <w:uiPriority w:val="59"/>
    <w:rsid w:val="0090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24E"/>
    <w:pPr>
      <w:ind w:left="720"/>
      <w:contextualSpacing/>
    </w:pPr>
  </w:style>
  <w:style w:type="paragraph" w:styleId="Header">
    <w:name w:val="header"/>
    <w:basedOn w:val="Normal"/>
    <w:link w:val="HeaderChar"/>
    <w:uiPriority w:val="99"/>
    <w:unhideWhenUsed/>
    <w:rsid w:val="009424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4FC"/>
  </w:style>
  <w:style w:type="character" w:customStyle="1" w:styleId="FooterChar">
    <w:name w:val="Footer Char"/>
    <w:basedOn w:val="DefaultParagraphFont"/>
    <w:link w:val="Footer"/>
    <w:uiPriority w:val="99"/>
    <w:rsid w:val="009424FC"/>
  </w:style>
  <w:style w:type="character" w:styleId="Hyperlink">
    <w:name w:val="Hyperlink"/>
    <w:basedOn w:val="DefaultParagraphFont"/>
    <w:uiPriority w:val="99"/>
    <w:unhideWhenUsed/>
    <w:rsid w:val="008228A9"/>
    <w:rPr>
      <w:color w:val="0000FF" w:themeColor="hyperlink"/>
      <w:u w:val="single"/>
    </w:rPr>
  </w:style>
  <w:style w:type="paragraph" w:styleId="BalloonText">
    <w:name w:val="Balloon Text"/>
    <w:basedOn w:val="Normal"/>
    <w:link w:val="BalloonTextChar"/>
    <w:uiPriority w:val="99"/>
    <w:semiHidden/>
    <w:unhideWhenUsed/>
    <w:rsid w:val="00EE4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AD2"/>
    <w:rPr>
      <w:rFonts w:ascii="Tahoma" w:hAnsi="Tahoma" w:cs="Tahoma"/>
      <w:sz w:val="16"/>
      <w:szCs w:val="16"/>
    </w:rPr>
  </w:style>
  <w:style w:type="character" w:customStyle="1" w:styleId="Heading1Char">
    <w:name w:val="Heading 1 Char"/>
    <w:basedOn w:val="DefaultParagraphFont"/>
    <w:link w:val="Heading1"/>
    <w:rsid w:val="00F27E8A"/>
    <w:rPr>
      <w:rFonts w:ascii="Times New Roman" w:eastAsia="Times New Roman" w:hAnsi="Times New Roman"/>
      <w:kern w:val="0"/>
      <w:sz w:val="28"/>
      <w:szCs w:val="24"/>
      <w:lang w:eastAsia="ar-SA"/>
    </w:rPr>
  </w:style>
  <w:style w:type="paragraph" w:styleId="NormalWeb">
    <w:name w:val="Normal (Web)"/>
    <w:basedOn w:val="Normal"/>
    <w:uiPriority w:val="99"/>
    <w:semiHidden/>
    <w:unhideWhenUsed/>
    <w:rsid w:val="00FD042A"/>
    <w:pPr>
      <w:widowControl/>
      <w:suppressAutoHyphens w:val="0"/>
      <w:autoSpaceDN/>
      <w:spacing w:after="0" w:line="240" w:lineRule="auto"/>
      <w:textAlignment w:val="auto"/>
    </w:pPr>
    <w:rPr>
      <w:rFonts w:eastAsiaTheme="minorHAnsi" w:cs="Calibri"/>
      <w:kern w:val="0"/>
      <w:lang w:eastAsia="en-GB"/>
    </w:rPr>
  </w:style>
  <w:style w:type="character" w:customStyle="1" w:styleId="Heading2Char">
    <w:name w:val="Heading 2 Char"/>
    <w:basedOn w:val="DefaultParagraphFont"/>
    <w:link w:val="Heading2"/>
    <w:rsid w:val="00674401"/>
    <w:rPr>
      <w:rFonts w:ascii="Times New Roman" w:eastAsia="Times New Roman" w:hAnsi="Times New Roman"/>
      <w:kern w:val="0"/>
      <w:sz w:val="32"/>
      <w:szCs w:val="24"/>
      <w:lang w:eastAsia="ar-SA"/>
    </w:rPr>
  </w:style>
  <w:style w:type="character" w:customStyle="1" w:styleId="Heading3Char">
    <w:name w:val="Heading 3 Char"/>
    <w:basedOn w:val="DefaultParagraphFont"/>
    <w:link w:val="Heading3"/>
    <w:rsid w:val="00674401"/>
    <w:rPr>
      <w:rFonts w:ascii="Times New Roman" w:eastAsia="Times New Roman" w:hAnsi="Times New Roman"/>
      <w:b/>
      <w:bCs/>
      <w:kern w:val="0"/>
      <w:sz w:val="24"/>
      <w:szCs w:val="24"/>
      <w:lang w:eastAsia="ar-SA"/>
    </w:rPr>
  </w:style>
  <w:style w:type="paragraph" w:styleId="NoSpacing">
    <w:name w:val="No Spacing"/>
    <w:uiPriority w:val="1"/>
    <w:qFormat/>
    <w:rsid w:val="00BC7B2D"/>
    <w:pPr>
      <w:widowControl/>
      <w:autoSpaceDN/>
      <w:spacing w:after="0" w:line="240" w:lineRule="auto"/>
      <w:textAlignment w:val="auto"/>
    </w:pPr>
    <w:rPr>
      <w:kern w:val="0"/>
    </w:rPr>
  </w:style>
  <w:style w:type="paragraph" w:customStyle="1" w:styleId="xmsonormal">
    <w:name w:val="x_msonormal"/>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customStyle="1" w:styleId="xgmail-m-8855617426178794790msolistparagraph">
    <w:name w:val="x_gmail-m_-8855617426178794790msolistparagraph"/>
    <w:basedOn w:val="Normal"/>
    <w:rsid w:val="00BC7B2D"/>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paragraph" w:styleId="Revision">
    <w:name w:val="Revision"/>
    <w:hidden/>
    <w:uiPriority w:val="99"/>
    <w:semiHidden/>
    <w:rsid w:val="00AB686C"/>
    <w:pPr>
      <w:widowControl/>
      <w:autoSpaceDN/>
      <w:spacing w:after="0" w:line="240" w:lineRule="auto"/>
      <w:textAlignment w:val="auto"/>
    </w:pPr>
  </w:style>
  <w:style w:type="paragraph" w:customStyle="1" w:styleId="s3">
    <w:name w:val="s3"/>
    <w:basedOn w:val="Normal"/>
    <w:uiPriority w:val="99"/>
    <w:semiHidden/>
    <w:rsid w:val="002A16E6"/>
    <w:pPr>
      <w:widowControl/>
      <w:suppressAutoHyphens w:val="0"/>
      <w:autoSpaceDN/>
      <w:spacing w:before="100" w:beforeAutospacing="1" w:after="100" w:afterAutospacing="1" w:line="240" w:lineRule="auto"/>
      <w:textAlignment w:val="auto"/>
    </w:pPr>
    <w:rPr>
      <w:rFonts w:eastAsiaTheme="minorHAnsi" w:cs="Calibri"/>
      <w:kern w:val="0"/>
      <w:lang w:eastAsia="en-GB"/>
    </w:rPr>
  </w:style>
  <w:style w:type="character" w:customStyle="1" w:styleId="s4">
    <w:name w:val="s4"/>
    <w:basedOn w:val="DefaultParagraphFont"/>
    <w:rsid w:val="002A16E6"/>
  </w:style>
  <w:style w:type="paragraph" w:styleId="PlainText">
    <w:name w:val="Plain Text"/>
    <w:basedOn w:val="Normal"/>
    <w:link w:val="PlainTextChar"/>
    <w:uiPriority w:val="99"/>
    <w:unhideWhenUsed/>
    <w:rsid w:val="00151461"/>
    <w:pPr>
      <w:widowControl/>
      <w:suppressAutoHyphens w:val="0"/>
      <w:autoSpaceDN/>
      <w:spacing w:after="0" w:line="240" w:lineRule="auto"/>
      <w:textAlignment w:val="auto"/>
    </w:pPr>
    <w:rPr>
      <w:rFonts w:eastAsiaTheme="minorHAnsi" w:cstheme="minorBidi"/>
      <w:kern w:val="0"/>
      <w:szCs w:val="21"/>
    </w:rPr>
  </w:style>
  <w:style w:type="character" w:customStyle="1" w:styleId="PlainTextChar">
    <w:name w:val="Plain Text Char"/>
    <w:basedOn w:val="DefaultParagraphFont"/>
    <w:link w:val="PlainText"/>
    <w:uiPriority w:val="99"/>
    <w:rsid w:val="00151461"/>
    <w:rPr>
      <w:rFonts w:eastAsiaTheme="minorHAnsi" w:cstheme="minorBidi"/>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0909">
      <w:bodyDiv w:val="1"/>
      <w:marLeft w:val="0"/>
      <w:marRight w:val="0"/>
      <w:marTop w:val="0"/>
      <w:marBottom w:val="0"/>
      <w:divBdr>
        <w:top w:val="none" w:sz="0" w:space="0" w:color="auto"/>
        <w:left w:val="none" w:sz="0" w:space="0" w:color="auto"/>
        <w:bottom w:val="none" w:sz="0" w:space="0" w:color="auto"/>
        <w:right w:val="none" w:sz="0" w:space="0" w:color="auto"/>
      </w:divBdr>
    </w:div>
    <w:div w:id="236474074">
      <w:bodyDiv w:val="1"/>
      <w:marLeft w:val="0"/>
      <w:marRight w:val="0"/>
      <w:marTop w:val="0"/>
      <w:marBottom w:val="0"/>
      <w:divBdr>
        <w:top w:val="none" w:sz="0" w:space="0" w:color="auto"/>
        <w:left w:val="none" w:sz="0" w:space="0" w:color="auto"/>
        <w:bottom w:val="none" w:sz="0" w:space="0" w:color="auto"/>
        <w:right w:val="none" w:sz="0" w:space="0" w:color="auto"/>
      </w:divBdr>
    </w:div>
    <w:div w:id="365057317">
      <w:bodyDiv w:val="1"/>
      <w:marLeft w:val="0"/>
      <w:marRight w:val="0"/>
      <w:marTop w:val="0"/>
      <w:marBottom w:val="0"/>
      <w:divBdr>
        <w:top w:val="none" w:sz="0" w:space="0" w:color="auto"/>
        <w:left w:val="none" w:sz="0" w:space="0" w:color="auto"/>
        <w:bottom w:val="none" w:sz="0" w:space="0" w:color="auto"/>
        <w:right w:val="none" w:sz="0" w:space="0" w:color="auto"/>
      </w:divBdr>
    </w:div>
    <w:div w:id="378434090">
      <w:bodyDiv w:val="1"/>
      <w:marLeft w:val="0"/>
      <w:marRight w:val="0"/>
      <w:marTop w:val="0"/>
      <w:marBottom w:val="0"/>
      <w:divBdr>
        <w:top w:val="none" w:sz="0" w:space="0" w:color="auto"/>
        <w:left w:val="none" w:sz="0" w:space="0" w:color="auto"/>
        <w:bottom w:val="none" w:sz="0" w:space="0" w:color="auto"/>
        <w:right w:val="none" w:sz="0" w:space="0" w:color="auto"/>
      </w:divBdr>
    </w:div>
    <w:div w:id="669990473">
      <w:bodyDiv w:val="1"/>
      <w:marLeft w:val="0"/>
      <w:marRight w:val="0"/>
      <w:marTop w:val="0"/>
      <w:marBottom w:val="0"/>
      <w:divBdr>
        <w:top w:val="none" w:sz="0" w:space="0" w:color="auto"/>
        <w:left w:val="none" w:sz="0" w:space="0" w:color="auto"/>
        <w:bottom w:val="none" w:sz="0" w:space="0" w:color="auto"/>
        <w:right w:val="none" w:sz="0" w:space="0" w:color="auto"/>
      </w:divBdr>
    </w:div>
    <w:div w:id="774668019">
      <w:bodyDiv w:val="1"/>
      <w:marLeft w:val="0"/>
      <w:marRight w:val="0"/>
      <w:marTop w:val="0"/>
      <w:marBottom w:val="0"/>
      <w:divBdr>
        <w:top w:val="none" w:sz="0" w:space="0" w:color="auto"/>
        <w:left w:val="none" w:sz="0" w:space="0" w:color="auto"/>
        <w:bottom w:val="none" w:sz="0" w:space="0" w:color="auto"/>
        <w:right w:val="none" w:sz="0" w:space="0" w:color="auto"/>
      </w:divBdr>
    </w:div>
    <w:div w:id="777532175">
      <w:bodyDiv w:val="1"/>
      <w:marLeft w:val="0"/>
      <w:marRight w:val="0"/>
      <w:marTop w:val="0"/>
      <w:marBottom w:val="0"/>
      <w:divBdr>
        <w:top w:val="none" w:sz="0" w:space="0" w:color="auto"/>
        <w:left w:val="none" w:sz="0" w:space="0" w:color="auto"/>
        <w:bottom w:val="none" w:sz="0" w:space="0" w:color="auto"/>
        <w:right w:val="none" w:sz="0" w:space="0" w:color="auto"/>
      </w:divBdr>
    </w:div>
    <w:div w:id="806164345">
      <w:bodyDiv w:val="1"/>
      <w:marLeft w:val="0"/>
      <w:marRight w:val="0"/>
      <w:marTop w:val="0"/>
      <w:marBottom w:val="0"/>
      <w:divBdr>
        <w:top w:val="none" w:sz="0" w:space="0" w:color="auto"/>
        <w:left w:val="none" w:sz="0" w:space="0" w:color="auto"/>
        <w:bottom w:val="none" w:sz="0" w:space="0" w:color="auto"/>
        <w:right w:val="none" w:sz="0" w:space="0" w:color="auto"/>
      </w:divBdr>
    </w:div>
    <w:div w:id="1064447009">
      <w:bodyDiv w:val="1"/>
      <w:marLeft w:val="0"/>
      <w:marRight w:val="0"/>
      <w:marTop w:val="0"/>
      <w:marBottom w:val="0"/>
      <w:divBdr>
        <w:top w:val="none" w:sz="0" w:space="0" w:color="auto"/>
        <w:left w:val="none" w:sz="0" w:space="0" w:color="auto"/>
        <w:bottom w:val="none" w:sz="0" w:space="0" w:color="auto"/>
        <w:right w:val="none" w:sz="0" w:space="0" w:color="auto"/>
      </w:divBdr>
    </w:div>
    <w:div w:id="1067076150">
      <w:bodyDiv w:val="1"/>
      <w:marLeft w:val="0"/>
      <w:marRight w:val="0"/>
      <w:marTop w:val="0"/>
      <w:marBottom w:val="0"/>
      <w:divBdr>
        <w:top w:val="none" w:sz="0" w:space="0" w:color="auto"/>
        <w:left w:val="none" w:sz="0" w:space="0" w:color="auto"/>
        <w:bottom w:val="none" w:sz="0" w:space="0" w:color="auto"/>
        <w:right w:val="none" w:sz="0" w:space="0" w:color="auto"/>
      </w:divBdr>
    </w:div>
    <w:div w:id="1086878833">
      <w:bodyDiv w:val="1"/>
      <w:marLeft w:val="0"/>
      <w:marRight w:val="0"/>
      <w:marTop w:val="0"/>
      <w:marBottom w:val="0"/>
      <w:divBdr>
        <w:top w:val="none" w:sz="0" w:space="0" w:color="auto"/>
        <w:left w:val="none" w:sz="0" w:space="0" w:color="auto"/>
        <w:bottom w:val="none" w:sz="0" w:space="0" w:color="auto"/>
        <w:right w:val="none" w:sz="0" w:space="0" w:color="auto"/>
      </w:divBdr>
    </w:div>
    <w:div w:id="1120999534">
      <w:bodyDiv w:val="1"/>
      <w:marLeft w:val="0"/>
      <w:marRight w:val="0"/>
      <w:marTop w:val="0"/>
      <w:marBottom w:val="0"/>
      <w:divBdr>
        <w:top w:val="none" w:sz="0" w:space="0" w:color="auto"/>
        <w:left w:val="none" w:sz="0" w:space="0" w:color="auto"/>
        <w:bottom w:val="none" w:sz="0" w:space="0" w:color="auto"/>
        <w:right w:val="none" w:sz="0" w:space="0" w:color="auto"/>
      </w:divBdr>
    </w:div>
    <w:div w:id="1128357068">
      <w:bodyDiv w:val="1"/>
      <w:marLeft w:val="0"/>
      <w:marRight w:val="0"/>
      <w:marTop w:val="0"/>
      <w:marBottom w:val="0"/>
      <w:divBdr>
        <w:top w:val="none" w:sz="0" w:space="0" w:color="auto"/>
        <w:left w:val="none" w:sz="0" w:space="0" w:color="auto"/>
        <w:bottom w:val="none" w:sz="0" w:space="0" w:color="auto"/>
        <w:right w:val="none" w:sz="0" w:space="0" w:color="auto"/>
      </w:divBdr>
    </w:div>
    <w:div w:id="1142577906">
      <w:bodyDiv w:val="1"/>
      <w:marLeft w:val="0"/>
      <w:marRight w:val="0"/>
      <w:marTop w:val="0"/>
      <w:marBottom w:val="0"/>
      <w:divBdr>
        <w:top w:val="none" w:sz="0" w:space="0" w:color="auto"/>
        <w:left w:val="none" w:sz="0" w:space="0" w:color="auto"/>
        <w:bottom w:val="none" w:sz="0" w:space="0" w:color="auto"/>
        <w:right w:val="none" w:sz="0" w:space="0" w:color="auto"/>
      </w:divBdr>
    </w:div>
    <w:div w:id="1285308380">
      <w:bodyDiv w:val="1"/>
      <w:marLeft w:val="0"/>
      <w:marRight w:val="0"/>
      <w:marTop w:val="0"/>
      <w:marBottom w:val="0"/>
      <w:divBdr>
        <w:top w:val="none" w:sz="0" w:space="0" w:color="auto"/>
        <w:left w:val="none" w:sz="0" w:space="0" w:color="auto"/>
        <w:bottom w:val="none" w:sz="0" w:space="0" w:color="auto"/>
        <w:right w:val="none" w:sz="0" w:space="0" w:color="auto"/>
      </w:divBdr>
    </w:div>
    <w:div w:id="1291478836">
      <w:bodyDiv w:val="1"/>
      <w:marLeft w:val="0"/>
      <w:marRight w:val="0"/>
      <w:marTop w:val="0"/>
      <w:marBottom w:val="0"/>
      <w:divBdr>
        <w:top w:val="none" w:sz="0" w:space="0" w:color="auto"/>
        <w:left w:val="none" w:sz="0" w:space="0" w:color="auto"/>
        <w:bottom w:val="none" w:sz="0" w:space="0" w:color="auto"/>
        <w:right w:val="none" w:sz="0" w:space="0" w:color="auto"/>
      </w:divBdr>
    </w:div>
    <w:div w:id="1377386355">
      <w:bodyDiv w:val="1"/>
      <w:marLeft w:val="0"/>
      <w:marRight w:val="0"/>
      <w:marTop w:val="0"/>
      <w:marBottom w:val="0"/>
      <w:divBdr>
        <w:top w:val="none" w:sz="0" w:space="0" w:color="auto"/>
        <w:left w:val="none" w:sz="0" w:space="0" w:color="auto"/>
        <w:bottom w:val="none" w:sz="0" w:space="0" w:color="auto"/>
        <w:right w:val="none" w:sz="0" w:space="0" w:color="auto"/>
      </w:divBdr>
    </w:div>
    <w:div w:id="1388839404">
      <w:bodyDiv w:val="1"/>
      <w:marLeft w:val="0"/>
      <w:marRight w:val="0"/>
      <w:marTop w:val="0"/>
      <w:marBottom w:val="0"/>
      <w:divBdr>
        <w:top w:val="none" w:sz="0" w:space="0" w:color="auto"/>
        <w:left w:val="none" w:sz="0" w:space="0" w:color="auto"/>
        <w:bottom w:val="none" w:sz="0" w:space="0" w:color="auto"/>
        <w:right w:val="none" w:sz="0" w:space="0" w:color="auto"/>
      </w:divBdr>
    </w:div>
    <w:div w:id="1398472705">
      <w:bodyDiv w:val="1"/>
      <w:marLeft w:val="0"/>
      <w:marRight w:val="0"/>
      <w:marTop w:val="0"/>
      <w:marBottom w:val="0"/>
      <w:divBdr>
        <w:top w:val="none" w:sz="0" w:space="0" w:color="auto"/>
        <w:left w:val="none" w:sz="0" w:space="0" w:color="auto"/>
        <w:bottom w:val="none" w:sz="0" w:space="0" w:color="auto"/>
        <w:right w:val="none" w:sz="0" w:space="0" w:color="auto"/>
      </w:divBdr>
    </w:div>
    <w:div w:id="1428964018">
      <w:bodyDiv w:val="1"/>
      <w:marLeft w:val="0"/>
      <w:marRight w:val="0"/>
      <w:marTop w:val="0"/>
      <w:marBottom w:val="0"/>
      <w:divBdr>
        <w:top w:val="none" w:sz="0" w:space="0" w:color="auto"/>
        <w:left w:val="none" w:sz="0" w:space="0" w:color="auto"/>
        <w:bottom w:val="none" w:sz="0" w:space="0" w:color="auto"/>
        <w:right w:val="none" w:sz="0" w:space="0" w:color="auto"/>
      </w:divBdr>
      <w:divsChild>
        <w:div w:id="1145393864">
          <w:marLeft w:val="0"/>
          <w:marRight w:val="0"/>
          <w:marTop w:val="0"/>
          <w:marBottom w:val="0"/>
          <w:divBdr>
            <w:top w:val="none" w:sz="0" w:space="0" w:color="auto"/>
            <w:left w:val="none" w:sz="0" w:space="0" w:color="auto"/>
            <w:bottom w:val="none" w:sz="0" w:space="0" w:color="auto"/>
            <w:right w:val="none" w:sz="0" w:space="0" w:color="auto"/>
          </w:divBdr>
          <w:divsChild>
            <w:div w:id="1131634206">
              <w:marLeft w:val="0"/>
              <w:marRight w:val="0"/>
              <w:marTop w:val="0"/>
              <w:marBottom w:val="0"/>
              <w:divBdr>
                <w:top w:val="none" w:sz="0" w:space="0" w:color="auto"/>
                <w:left w:val="none" w:sz="0" w:space="0" w:color="auto"/>
                <w:bottom w:val="none" w:sz="0" w:space="0" w:color="auto"/>
                <w:right w:val="none" w:sz="0" w:space="0" w:color="auto"/>
              </w:divBdr>
              <w:divsChild>
                <w:div w:id="1706709299">
                  <w:marLeft w:val="0"/>
                  <w:marRight w:val="0"/>
                  <w:marTop w:val="0"/>
                  <w:marBottom w:val="0"/>
                  <w:divBdr>
                    <w:top w:val="none" w:sz="0" w:space="0" w:color="auto"/>
                    <w:left w:val="none" w:sz="0" w:space="0" w:color="auto"/>
                    <w:bottom w:val="none" w:sz="0" w:space="0" w:color="auto"/>
                    <w:right w:val="none" w:sz="0" w:space="0" w:color="auto"/>
                  </w:divBdr>
                  <w:divsChild>
                    <w:div w:id="698361568">
                      <w:marLeft w:val="0"/>
                      <w:marRight w:val="0"/>
                      <w:marTop w:val="0"/>
                      <w:marBottom w:val="0"/>
                      <w:divBdr>
                        <w:top w:val="none" w:sz="0" w:space="0" w:color="auto"/>
                        <w:left w:val="none" w:sz="0" w:space="0" w:color="auto"/>
                        <w:bottom w:val="none" w:sz="0" w:space="0" w:color="auto"/>
                        <w:right w:val="none" w:sz="0" w:space="0" w:color="auto"/>
                      </w:divBdr>
                      <w:divsChild>
                        <w:div w:id="1340428151">
                          <w:marLeft w:val="0"/>
                          <w:marRight w:val="0"/>
                          <w:marTop w:val="0"/>
                          <w:marBottom w:val="0"/>
                          <w:divBdr>
                            <w:top w:val="none" w:sz="0" w:space="0" w:color="auto"/>
                            <w:left w:val="none" w:sz="0" w:space="0" w:color="auto"/>
                            <w:bottom w:val="none" w:sz="0" w:space="0" w:color="auto"/>
                            <w:right w:val="none" w:sz="0" w:space="0" w:color="auto"/>
                          </w:divBdr>
                          <w:divsChild>
                            <w:div w:id="450251793">
                              <w:marLeft w:val="15"/>
                              <w:marRight w:val="195"/>
                              <w:marTop w:val="0"/>
                              <w:marBottom w:val="0"/>
                              <w:divBdr>
                                <w:top w:val="none" w:sz="0" w:space="0" w:color="auto"/>
                                <w:left w:val="none" w:sz="0" w:space="0" w:color="auto"/>
                                <w:bottom w:val="none" w:sz="0" w:space="0" w:color="auto"/>
                                <w:right w:val="none" w:sz="0" w:space="0" w:color="auto"/>
                              </w:divBdr>
                              <w:divsChild>
                                <w:div w:id="736365656">
                                  <w:marLeft w:val="0"/>
                                  <w:marRight w:val="0"/>
                                  <w:marTop w:val="0"/>
                                  <w:marBottom w:val="0"/>
                                  <w:divBdr>
                                    <w:top w:val="none" w:sz="0" w:space="0" w:color="auto"/>
                                    <w:left w:val="none" w:sz="0" w:space="0" w:color="auto"/>
                                    <w:bottom w:val="none" w:sz="0" w:space="0" w:color="auto"/>
                                    <w:right w:val="none" w:sz="0" w:space="0" w:color="auto"/>
                                  </w:divBdr>
                                  <w:divsChild>
                                    <w:div w:id="1370689305">
                                      <w:marLeft w:val="0"/>
                                      <w:marRight w:val="0"/>
                                      <w:marTop w:val="0"/>
                                      <w:marBottom w:val="0"/>
                                      <w:divBdr>
                                        <w:top w:val="none" w:sz="0" w:space="0" w:color="auto"/>
                                        <w:left w:val="none" w:sz="0" w:space="0" w:color="auto"/>
                                        <w:bottom w:val="none" w:sz="0" w:space="0" w:color="auto"/>
                                        <w:right w:val="none" w:sz="0" w:space="0" w:color="auto"/>
                                      </w:divBdr>
                                      <w:divsChild>
                                        <w:div w:id="2145610488">
                                          <w:marLeft w:val="0"/>
                                          <w:marRight w:val="0"/>
                                          <w:marTop w:val="0"/>
                                          <w:marBottom w:val="0"/>
                                          <w:divBdr>
                                            <w:top w:val="none" w:sz="0" w:space="0" w:color="auto"/>
                                            <w:left w:val="none" w:sz="0" w:space="0" w:color="auto"/>
                                            <w:bottom w:val="none" w:sz="0" w:space="0" w:color="auto"/>
                                            <w:right w:val="none" w:sz="0" w:space="0" w:color="auto"/>
                                          </w:divBdr>
                                          <w:divsChild>
                                            <w:div w:id="372972749">
                                              <w:marLeft w:val="0"/>
                                              <w:marRight w:val="0"/>
                                              <w:marTop w:val="0"/>
                                              <w:marBottom w:val="0"/>
                                              <w:divBdr>
                                                <w:top w:val="none" w:sz="0" w:space="0" w:color="auto"/>
                                                <w:left w:val="none" w:sz="0" w:space="0" w:color="auto"/>
                                                <w:bottom w:val="none" w:sz="0" w:space="0" w:color="auto"/>
                                                <w:right w:val="none" w:sz="0" w:space="0" w:color="auto"/>
                                              </w:divBdr>
                                              <w:divsChild>
                                                <w:div w:id="471094675">
                                                  <w:marLeft w:val="0"/>
                                                  <w:marRight w:val="0"/>
                                                  <w:marTop w:val="0"/>
                                                  <w:marBottom w:val="0"/>
                                                  <w:divBdr>
                                                    <w:top w:val="none" w:sz="0" w:space="0" w:color="auto"/>
                                                    <w:left w:val="none" w:sz="0" w:space="0" w:color="auto"/>
                                                    <w:bottom w:val="none" w:sz="0" w:space="0" w:color="auto"/>
                                                    <w:right w:val="none" w:sz="0" w:space="0" w:color="auto"/>
                                                  </w:divBdr>
                                                  <w:divsChild>
                                                    <w:div w:id="1565026749">
                                                      <w:marLeft w:val="0"/>
                                                      <w:marRight w:val="0"/>
                                                      <w:marTop w:val="0"/>
                                                      <w:marBottom w:val="0"/>
                                                      <w:divBdr>
                                                        <w:top w:val="none" w:sz="0" w:space="0" w:color="auto"/>
                                                        <w:left w:val="none" w:sz="0" w:space="0" w:color="auto"/>
                                                        <w:bottom w:val="none" w:sz="0" w:space="0" w:color="auto"/>
                                                        <w:right w:val="none" w:sz="0" w:space="0" w:color="auto"/>
                                                      </w:divBdr>
                                                      <w:divsChild>
                                                        <w:div w:id="185145772">
                                                          <w:marLeft w:val="0"/>
                                                          <w:marRight w:val="0"/>
                                                          <w:marTop w:val="0"/>
                                                          <w:marBottom w:val="0"/>
                                                          <w:divBdr>
                                                            <w:top w:val="none" w:sz="0" w:space="0" w:color="auto"/>
                                                            <w:left w:val="none" w:sz="0" w:space="0" w:color="auto"/>
                                                            <w:bottom w:val="none" w:sz="0" w:space="0" w:color="auto"/>
                                                            <w:right w:val="none" w:sz="0" w:space="0" w:color="auto"/>
                                                          </w:divBdr>
                                                          <w:divsChild>
                                                            <w:div w:id="1887451627">
                                                              <w:marLeft w:val="0"/>
                                                              <w:marRight w:val="0"/>
                                                              <w:marTop w:val="0"/>
                                                              <w:marBottom w:val="0"/>
                                                              <w:divBdr>
                                                                <w:top w:val="none" w:sz="0" w:space="0" w:color="auto"/>
                                                                <w:left w:val="none" w:sz="0" w:space="0" w:color="auto"/>
                                                                <w:bottom w:val="none" w:sz="0" w:space="0" w:color="auto"/>
                                                                <w:right w:val="none" w:sz="0" w:space="0" w:color="auto"/>
                                                              </w:divBdr>
                                                              <w:divsChild>
                                                                <w:div w:id="649554988">
                                                                  <w:marLeft w:val="0"/>
                                                                  <w:marRight w:val="0"/>
                                                                  <w:marTop w:val="0"/>
                                                                  <w:marBottom w:val="0"/>
                                                                  <w:divBdr>
                                                                    <w:top w:val="none" w:sz="0" w:space="0" w:color="auto"/>
                                                                    <w:left w:val="none" w:sz="0" w:space="0" w:color="auto"/>
                                                                    <w:bottom w:val="none" w:sz="0" w:space="0" w:color="auto"/>
                                                                    <w:right w:val="none" w:sz="0" w:space="0" w:color="auto"/>
                                                                  </w:divBdr>
                                                                  <w:divsChild>
                                                                    <w:div w:id="1059472810">
                                                                      <w:marLeft w:val="405"/>
                                                                      <w:marRight w:val="0"/>
                                                                      <w:marTop w:val="0"/>
                                                                      <w:marBottom w:val="0"/>
                                                                      <w:divBdr>
                                                                        <w:top w:val="none" w:sz="0" w:space="0" w:color="auto"/>
                                                                        <w:left w:val="none" w:sz="0" w:space="0" w:color="auto"/>
                                                                        <w:bottom w:val="none" w:sz="0" w:space="0" w:color="auto"/>
                                                                        <w:right w:val="none" w:sz="0" w:space="0" w:color="auto"/>
                                                                      </w:divBdr>
                                                                      <w:divsChild>
                                                                        <w:div w:id="606812626">
                                                                          <w:marLeft w:val="0"/>
                                                                          <w:marRight w:val="0"/>
                                                                          <w:marTop w:val="0"/>
                                                                          <w:marBottom w:val="0"/>
                                                                          <w:divBdr>
                                                                            <w:top w:val="none" w:sz="0" w:space="0" w:color="auto"/>
                                                                            <w:left w:val="none" w:sz="0" w:space="0" w:color="auto"/>
                                                                            <w:bottom w:val="none" w:sz="0" w:space="0" w:color="auto"/>
                                                                            <w:right w:val="none" w:sz="0" w:space="0" w:color="auto"/>
                                                                          </w:divBdr>
                                                                          <w:divsChild>
                                                                            <w:div w:id="596251130">
                                                                              <w:marLeft w:val="0"/>
                                                                              <w:marRight w:val="0"/>
                                                                              <w:marTop w:val="0"/>
                                                                              <w:marBottom w:val="0"/>
                                                                              <w:divBdr>
                                                                                <w:top w:val="none" w:sz="0" w:space="0" w:color="auto"/>
                                                                                <w:left w:val="none" w:sz="0" w:space="0" w:color="auto"/>
                                                                                <w:bottom w:val="none" w:sz="0" w:space="0" w:color="auto"/>
                                                                                <w:right w:val="none" w:sz="0" w:space="0" w:color="auto"/>
                                                                              </w:divBdr>
                                                                              <w:divsChild>
                                                                                <w:div w:id="2018607097">
                                                                                  <w:marLeft w:val="0"/>
                                                                                  <w:marRight w:val="0"/>
                                                                                  <w:marTop w:val="60"/>
                                                                                  <w:marBottom w:val="0"/>
                                                                                  <w:divBdr>
                                                                                    <w:top w:val="none" w:sz="0" w:space="0" w:color="auto"/>
                                                                                    <w:left w:val="none" w:sz="0" w:space="0" w:color="auto"/>
                                                                                    <w:bottom w:val="none" w:sz="0" w:space="0" w:color="auto"/>
                                                                                    <w:right w:val="none" w:sz="0" w:space="0" w:color="auto"/>
                                                                                  </w:divBdr>
                                                                                  <w:divsChild>
                                                                                    <w:div w:id="1197080903">
                                                                                      <w:marLeft w:val="0"/>
                                                                                      <w:marRight w:val="0"/>
                                                                                      <w:marTop w:val="0"/>
                                                                                      <w:marBottom w:val="0"/>
                                                                                      <w:divBdr>
                                                                                        <w:top w:val="none" w:sz="0" w:space="0" w:color="auto"/>
                                                                                        <w:left w:val="none" w:sz="0" w:space="0" w:color="auto"/>
                                                                                        <w:bottom w:val="none" w:sz="0" w:space="0" w:color="auto"/>
                                                                                        <w:right w:val="none" w:sz="0" w:space="0" w:color="auto"/>
                                                                                      </w:divBdr>
                                                                                      <w:divsChild>
                                                                                        <w:div w:id="138764019">
                                                                                          <w:marLeft w:val="0"/>
                                                                                          <w:marRight w:val="0"/>
                                                                                          <w:marTop w:val="0"/>
                                                                                          <w:marBottom w:val="0"/>
                                                                                          <w:divBdr>
                                                                                            <w:top w:val="none" w:sz="0" w:space="0" w:color="auto"/>
                                                                                            <w:left w:val="none" w:sz="0" w:space="0" w:color="auto"/>
                                                                                            <w:bottom w:val="none" w:sz="0" w:space="0" w:color="auto"/>
                                                                                            <w:right w:val="none" w:sz="0" w:space="0" w:color="auto"/>
                                                                                          </w:divBdr>
                                                                                          <w:divsChild>
                                                                                            <w:div w:id="219220316">
                                                                                              <w:marLeft w:val="0"/>
                                                                                              <w:marRight w:val="0"/>
                                                                                              <w:marTop w:val="0"/>
                                                                                              <w:marBottom w:val="0"/>
                                                                                              <w:divBdr>
                                                                                                <w:top w:val="none" w:sz="0" w:space="0" w:color="auto"/>
                                                                                                <w:left w:val="none" w:sz="0" w:space="0" w:color="auto"/>
                                                                                                <w:bottom w:val="none" w:sz="0" w:space="0" w:color="auto"/>
                                                                                                <w:right w:val="none" w:sz="0" w:space="0" w:color="auto"/>
                                                                                              </w:divBdr>
                                                                                              <w:divsChild>
                                                                                                <w:div w:id="1147552483">
                                                                                                  <w:marLeft w:val="0"/>
                                                                                                  <w:marRight w:val="0"/>
                                                                                                  <w:marTop w:val="0"/>
                                                                                                  <w:marBottom w:val="0"/>
                                                                                                  <w:divBdr>
                                                                                                    <w:top w:val="none" w:sz="0" w:space="0" w:color="auto"/>
                                                                                                    <w:left w:val="none" w:sz="0" w:space="0" w:color="auto"/>
                                                                                                    <w:bottom w:val="none" w:sz="0" w:space="0" w:color="auto"/>
                                                                                                    <w:right w:val="none" w:sz="0" w:space="0" w:color="auto"/>
                                                                                                  </w:divBdr>
                                                                                                  <w:divsChild>
                                                                                                    <w:div w:id="1406341076">
                                                                                                      <w:marLeft w:val="0"/>
                                                                                                      <w:marRight w:val="0"/>
                                                                                                      <w:marTop w:val="0"/>
                                                                                                      <w:marBottom w:val="0"/>
                                                                                                      <w:divBdr>
                                                                                                        <w:top w:val="none" w:sz="0" w:space="0" w:color="auto"/>
                                                                                                        <w:left w:val="none" w:sz="0" w:space="0" w:color="auto"/>
                                                                                                        <w:bottom w:val="none" w:sz="0" w:space="0" w:color="auto"/>
                                                                                                        <w:right w:val="none" w:sz="0" w:space="0" w:color="auto"/>
                                                                                                      </w:divBdr>
                                                                                                      <w:divsChild>
                                                                                                        <w:div w:id="13652499">
                                                                                                          <w:marLeft w:val="0"/>
                                                                                                          <w:marRight w:val="0"/>
                                                                                                          <w:marTop w:val="0"/>
                                                                                                          <w:marBottom w:val="0"/>
                                                                                                          <w:divBdr>
                                                                                                            <w:top w:val="none" w:sz="0" w:space="0" w:color="auto"/>
                                                                                                            <w:left w:val="none" w:sz="0" w:space="0" w:color="auto"/>
                                                                                                            <w:bottom w:val="none" w:sz="0" w:space="0" w:color="auto"/>
                                                                                                            <w:right w:val="none" w:sz="0" w:space="0" w:color="auto"/>
                                                                                                          </w:divBdr>
                                                                                                          <w:divsChild>
                                                                                                            <w:div w:id="686096714">
                                                                                                              <w:marLeft w:val="0"/>
                                                                                                              <w:marRight w:val="0"/>
                                                                                                              <w:marTop w:val="0"/>
                                                                                                              <w:marBottom w:val="0"/>
                                                                                                              <w:divBdr>
                                                                                                                <w:top w:val="none" w:sz="0" w:space="0" w:color="auto"/>
                                                                                                                <w:left w:val="none" w:sz="0" w:space="0" w:color="auto"/>
                                                                                                                <w:bottom w:val="none" w:sz="0" w:space="0" w:color="auto"/>
                                                                                                                <w:right w:val="none" w:sz="0" w:space="0" w:color="auto"/>
                                                                                                              </w:divBdr>
                                                                                                              <w:divsChild>
                                                                                                                <w:div w:id="1833719737">
                                                                                                                  <w:marLeft w:val="0"/>
                                                                                                                  <w:marRight w:val="0"/>
                                                                                                                  <w:marTop w:val="0"/>
                                                                                                                  <w:marBottom w:val="0"/>
                                                                                                                  <w:divBdr>
                                                                                                                    <w:top w:val="none" w:sz="0" w:space="0" w:color="auto"/>
                                                                                                                    <w:left w:val="none" w:sz="0" w:space="0" w:color="auto"/>
                                                                                                                    <w:bottom w:val="none" w:sz="0" w:space="0" w:color="auto"/>
                                                                                                                    <w:right w:val="none" w:sz="0" w:space="0" w:color="auto"/>
                                                                                                                  </w:divBdr>
                                                                                                                </w:div>
                                                                                                                <w:div w:id="1862742343">
                                                                                                                  <w:marLeft w:val="0"/>
                                                                                                                  <w:marRight w:val="0"/>
                                                                                                                  <w:marTop w:val="0"/>
                                                                                                                  <w:marBottom w:val="0"/>
                                                                                                                  <w:divBdr>
                                                                                                                    <w:top w:val="none" w:sz="0" w:space="0" w:color="auto"/>
                                                                                                                    <w:left w:val="none" w:sz="0" w:space="0" w:color="auto"/>
                                                                                                                    <w:bottom w:val="none" w:sz="0" w:space="0" w:color="auto"/>
                                                                                                                    <w:right w:val="none" w:sz="0" w:space="0" w:color="auto"/>
                                                                                                                  </w:divBdr>
                                                                                                                </w:div>
                                                                                                                <w:div w:id="1898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6561947">
      <w:bodyDiv w:val="1"/>
      <w:marLeft w:val="0"/>
      <w:marRight w:val="0"/>
      <w:marTop w:val="0"/>
      <w:marBottom w:val="0"/>
      <w:divBdr>
        <w:top w:val="none" w:sz="0" w:space="0" w:color="auto"/>
        <w:left w:val="none" w:sz="0" w:space="0" w:color="auto"/>
        <w:bottom w:val="none" w:sz="0" w:space="0" w:color="auto"/>
        <w:right w:val="none" w:sz="0" w:space="0" w:color="auto"/>
      </w:divBdr>
    </w:div>
    <w:div w:id="1673945516">
      <w:bodyDiv w:val="1"/>
      <w:marLeft w:val="0"/>
      <w:marRight w:val="0"/>
      <w:marTop w:val="0"/>
      <w:marBottom w:val="0"/>
      <w:divBdr>
        <w:top w:val="none" w:sz="0" w:space="0" w:color="auto"/>
        <w:left w:val="none" w:sz="0" w:space="0" w:color="auto"/>
        <w:bottom w:val="none" w:sz="0" w:space="0" w:color="auto"/>
        <w:right w:val="none" w:sz="0" w:space="0" w:color="auto"/>
      </w:divBdr>
    </w:div>
    <w:div w:id="1766416854">
      <w:bodyDiv w:val="1"/>
      <w:marLeft w:val="0"/>
      <w:marRight w:val="0"/>
      <w:marTop w:val="0"/>
      <w:marBottom w:val="0"/>
      <w:divBdr>
        <w:top w:val="none" w:sz="0" w:space="0" w:color="auto"/>
        <w:left w:val="none" w:sz="0" w:space="0" w:color="auto"/>
        <w:bottom w:val="none" w:sz="0" w:space="0" w:color="auto"/>
        <w:right w:val="none" w:sz="0" w:space="0" w:color="auto"/>
      </w:divBdr>
    </w:div>
    <w:div w:id="1782215451">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2043364401">
      <w:bodyDiv w:val="1"/>
      <w:marLeft w:val="0"/>
      <w:marRight w:val="0"/>
      <w:marTop w:val="0"/>
      <w:marBottom w:val="0"/>
      <w:divBdr>
        <w:top w:val="none" w:sz="0" w:space="0" w:color="auto"/>
        <w:left w:val="none" w:sz="0" w:space="0" w:color="auto"/>
        <w:bottom w:val="none" w:sz="0" w:space="0" w:color="auto"/>
        <w:right w:val="none" w:sz="0" w:space="0" w:color="auto"/>
      </w:divBdr>
    </w:div>
    <w:div w:id="2065251283">
      <w:bodyDiv w:val="1"/>
      <w:marLeft w:val="0"/>
      <w:marRight w:val="0"/>
      <w:marTop w:val="0"/>
      <w:marBottom w:val="0"/>
      <w:divBdr>
        <w:top w:val="none" w:sz="0" w:space="0" w:color="auto"/>
        <w:left w:val="none" w:sz="0" w:space="0" w:color="auto"/>
        <w:bottom w:val="none" w:sz="0" w:space="0" w:color="auto"/>
        <w:right w:val="none" w:sz="0" w:space="0" w:color="auto"/>
      </w:divBdr>
    </w:div>
    <w:div w:id="2069911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oddington.pc@hotmail.co.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oddingtonparishcouncil.wordpres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A9615-825F-4055-BD4B-6A7B129BB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dc:creator>
  <cp:lastModifiedBy>Clerk.Loddington Parish Council</cp:lastModifiedBy>
  <cp:revision>157</cp:revision>
  <cp:lastPrinted>2022-07-07T14:51:00Z</cp:lastPrinted>
  <dcterms:created xsi:type="dcterms:W3CDTF">2022-07-07T13:44:00Z</dcterms:created>
  <dcterms:modified xsi:type="dcterms:W3CDTF">2022-07-18T10:25:00Z</dcterms:modified>
</cp:coreProperties>
</file>